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0CA1" w14:textId="77777777" w:rsidR="00A364CF" w:rsidRPr="009F5EB8" w:rsidRDefault="00A364CF" w:rsidP="008C00FC">
      <w:pPr>
        <w:spacing w:line="360" w:lineRule="auto"/>
        <w:ind w:left="-426" w:right="-896"/>
        <w:contextualSpacing/>
        <w:rPr>
          <w:rFonts w:ascii="Arial" w:hAnsi="Arial" w:cs="Arial"/>
          <w:b/>
          <w:sz w:val="28"/>
          <w:szCs w:val="28"/>
        </w:rPr>
      </w:pPr>
      <w:r w:rsidRPr="009F5EB8">
        <w:rPr>
          <w:rFonts w:ascii="Arial" w:hAnsi="Arial" w:cs="Arial"/>
          <w:b/>
          <w:sz w:val="28"/>
          <w:szCs w:val="28"/>
        </w:rPr>
        <w:t xml:space="preserve">ΑΝΑΚΟΙΝΩΣΗ </w:t>
      </w:r>
    </w:p>
    <w:p w14:paraId="4E0B7C9D" w14:textId="2FA00797" w:rsidR="00A364CF" w:rsidRPr="009F5EB8" w:rsidRDefault="00A364CF" w:rsidP="008C00FC">
      <w:pPr>
        <w:pStyle w:val="PlainText"/>
        <w:ind w:left="-426" w:right="-896"/>
        <w:rPr>
          <w:rFonts w:ascii="Arial" w:hAnsi="Arial" w:cs="Arial"/>
          <w:b/>
          <w:sz w:val="24"/>
          <w:szCs w:val="24"/>
          <w:lang w:val="el-GR"/>
        </w:rPr>
      </w:pPr>
      <w:r w:rsidRPr="009F5EB8">
        <w:rPr>
          <w:rFonts w:ascii="Arial" w:hAnsi="Arial" w:cs="Arial"/>
          <w:b/>
          <w:sz w:val="24"/>
          <w:szCs w:val="24"/>
          <w:lang w:val="el-GR"/>
        </w:rPr>
        <w:t>«Ανοικτ</w:t>
      </w:r>
      <w:r w:rsidR="008C00FC">
        <w:rPr>
          <w:rFonts w:ascii="Arial" w:hAnsi="Arial" w:cs="Arial"/>
          <w:b/>
          <w:sz w:val="24"/>
          <w:szCs w:val="24"/>
          <w:lang w:val="el-GR"/>
        </w:rPr>
        <w:t>ό</w:t>
      </w:r>
      <w:r w:rsidRPr="009F5EB8">
        <w:rPr>
          <w:rFonts w:ascii="Arial" w:hAnsi="Arial" w:cs="Arial"/>
          <w:b/>
          <w:sz w:val="24"/>
          <w:szCs w:val="24"/>
          <w:lang w:val="el-GR"/>
        </w:rPr>
        <w:t xml:space="preserve"> Σχολείο</w:t>
      </w:r>
      <w:r w:rsidR="00ED3321">
        <w:rPr>
          <w:rFonts w:ascii="Arial" w:hAnsi="Arial" w:cs="Arial"/>
          <w:b/>
          <w:sz w:val="24"/>
          <w:szCs w:val="24"/>
          <w:lang w:val="el-GR"/>
        </w:rPr>
        <w:t xml:space="preserve">» </w:t>
      </w:r>
      <w:r w:rsidRPr="009F5EB8">
        <w:rPr>
          <w:rFonts w:ascii="Arial" w:hAnsi="Arial" w:cs="Arial"/>
          <w:b/>
          <w:sz w:val="24"/>
          <w:szCs w:val="24"/>
          <w:lang w:val="el-GR"/>
        </w:rPr>
        <w:t>202</w:t>
      </w:r>
      <w:r w:rsidR="00592B84" w:rsidRPr="009F5EB8">
        <w:rPr>
          <w:rFonts w:ascii="Arial" w:hAnsi="Arial" w:cs="Arial"/>
          <w:b/>
          <w:sz w:val="24"/>
          <w:szCs w:val="24"/>
          <w:lang w:val="el-GR"/>
        </w:rPr>
        <w:t>5</w:t>
      </w:r>
      <w:r w:rsidRPr="009F5EB8">
        <w:rPr>
          <w:rFonts w:ascii="Arial" w:hAnsi="Arial" w:cs="Arial"/>
          <w:b/>
          <w:sz w:val="24"/>
          <w:szCs w:val="24"/>
          <w:lang w:val="el-GR"/>
        </w:rPr>
        <w:t xml:space="preserve"> - 202</w:t>
      </w:r>
      <w:r w:rsidR="00592B84" w:rsidRPr="009F5EB8">
        <w:rPr>
          <w:rFonts w:ascii="Arial" w:hAnsi="Arial" w:cs="Arial"/>
          <w:b/>
          <w:sz w:val="24"/>
          <w:szCs w:val="24"/>
          <w:lang w:val="el-GR"/>
        </w:rPr>
        <w:t>6</w:t>
      </w:r>
      <w:r w:rsidRPr="009F5EB8">
        <w:rPr>
          <w:rFonts w:ascii="Arial" w:hAnsi="Arial" w:cs="Arial"/>
          <w:b/>
          <w:sz w:val="24"/>
          <w:szCs w:val="24"/>
          <w:lang w:val="el-GR"/>
        </w:rPr>
        <w:t xml:space="preserve"> από το Πολυδύναμο Δημοτικό Κέντρο Λευκωσίας</w:t>
      </w:r>
      <w:r w:rsidR="008C00FC">
        <w:rPr>
          <w:rFonts w:ascii="Arial" w:hAnsi="Arial" w:cs="Arial"/>
          <w:b/>
          <w:sz w:val="24"/>
          <w:szCs w:val="24"/>
          <w:lang w:val="el-GR"/>
        </w:rPr>
        <w:t xml:space="preserve"> για όλα τα Δημοτικά Διαμερίσματα του Δήμου Λευκωσίας. </w:t>
      </w:r>
    </w:p>
    <w:p w14:paraId="29B88441" w14:textId="77777777" w:rsidR="00A364CF" w:rsidRPr="009F5EB8" w:rsidRDefault="00A364CF" w:rsidP="008C00FC">
      <w:pPr>
        <w:ind w:left="-426" w:right="-896"/>
        <w:rPr>
          <w:rFonts w:ascii="Arial" w:hAnsi="Arial" w:cs="Arial"/>
          <w:b/>
          <w:sz w:val="28"/>
          <w:szCs w:val="28"/>
        </w:rPr>
      </w:pPr>
    </w:p>
    <w:p w14:paraId="26B676B3" w14:textId="5AA0A3FA" w:rsidR="00A364CF" w:rsidRPr="009F5EB8" w:rsidRDefault="00A364CF" w:rsidP="008C00FC">
      <w:pPr>
        <w:ind w:left="-426" w:right="-896"/>
        <w:rPr>
          <w:rFonts w:ascii="Arial" w:hAnsi="Arial" w:cs="Arial"/>
        </w:rPr>
      </w:pPr>
      <w:r w:rsidRPr="009F5EB8">
        <w:rPr>
          <w:rFonts w:ascii="Arial" w:hAnsi="Arial" w:cs="Arial"/>
        </w:rPr>
        <w:t>Το  Πολυδύναμο Δημοτικό Κέντρο Λευκωσίας με τη χορηγία του Υπουργείου Παιδείας,</w:t>
      </w:r>
      <w:r w:rsidR="007632C6" w:rsidRPr="009F5EB8">
        <w:rPr>
          <w:rFonts w:ascii="Arial" w:hAnsi="Arial" w:cs="Arial"/>
        </w:rPr>
        <w:t xml:space="preserve"> </w:t>
      </w:r>
      <w:r w:rsidRPr="009F5EB8">
        <w:rPr>
          <w:rFonts w:ascii="Arial" w:hAnsi="Arial" w:cs="Arial"/>
        </w:rPr>
        <w:t xml:space="preserve">Αθλητισμού και Νεολαίας και τη στήριξη της Σχολικής Εφορίας Λευκωσίας, </w:t>
      </w:r>
      <w:r w:rsidR="008C00FC">
        <w:rPr>
          <w:rFonts w:ascii="Arial" w:hAnsi="Arial" w:cs="Arial"/>
        </w:rPr>
        <w:t>ανακοινώνει την έναρξη του «Ανοικτού Σχολείου</w:t>
      </w:r>
      <w:r w:rsidR="00ED3321">
        <w:rPr>
          <w:rFonts w:ascii="Arial" w:hAnsi="Arial" w:cs="Arial"/>
        </w:rPr>
        <w:t>»</w:t>
      </w:r>
      <w:r w:rsidR="008C00FC">
        <w:rPr>
          <w:rFonts w:ascii="Arial" w:hAnsi="Arial" w:cs="Arial"/>
        </w:rPr>
        <w:t xml:space="preserve"> 2025-2026, </w:t>
      </w:r>
      <w:r w:rsidRPr="009F5EB8">
        <w:rPr>
          <w:rFonts w:ascii="Arial" w:hAnsi="Arial" w:cs="Arial"/>
        </w:rPr>
        <w:t xml:space="preserve">με πλούσιο πρόγραμμα δραστηριοτήτων και </w:t>
      </w:r>
      <w:r w:rsidR="00ED3321">
        <w:rPr>
          <w:rFonts w:ascii="Arial" w:hAnsi="Arial" w:cs="Arial"/>
        </w:rPr>
        <w:t xml:space="preserve">νέα </w:t>
      </w:r>
      <w:r w:rsidRPr="009F5EB8">
        <w:rPr>
          <w:rFonts w:ascii="Arial" w:hAnsi="Arial" w:cs="Arial"/>
        </w:rPr>
        <w:t xml:space="preserve">τμήματα. </w:t>
      </w:r>
    </w:p>
    <w:p w14:paraId="40F476A3" w14:textId="77777777" w:rsidR="00A364CF" w:rsidRPr="009F5EB8" w:rsidRDefault="00A364CF" w:rsidP="008C00FC">
      <w:pPr>
        <w:ind w:left="-426" w:right="-896"/>
        <w:rPr>
          <w:rFonts w:ascii="Arial" w:hAnsi="Arial" w:cs="Arial"/>
        </w:rPr>
      </w:pPr>
    </w:p>
    <w:p w14:paraId="209E4B0D" w14:textId="77777777" w:rsidR="00ED3321" w:rsidRPr="00ED3321" w:rsidRDefault="00ED3321" w:rsidP="008C00FC">
      <w:pPr>
        <w:ind w:left="-426" w:right="-896"/>
        <w:rPr>
          <w:rFonts w:ascii="Arial" w:hAnsi="Arial" w:cs="Arial"/>
          <w:b/>
          <w:bCs/>
          <w:u w:val="single"/>
        </w:rPr>
      </w:pPr>
      <w:r w:rsidRPr="00ED3321">
        <w:rPr>
          <w:rFonts w:ascii="Arial" w:hAnsi="Arial" w:cs="Arial"/>
          <w:b/>
          <w:bCs/>
          <w:u w:val="single"/>
        </w:rPr>
        <w:t xml:space="preserve">Έναρξη Δραστηριοτήτων: </w:t>
      </w:r>
    </w:p>
    <w:p w14:paraId="7D781B3C" w14:textId="24C19929" w:rsidR="00A364CF" w:rsidRPr="009F5EB8" w:rsidRDefault="00A364CF" w:rsidP="008C00FC">
      <w:pPr>
        <w:ind w:left="-426" w:right="-896"/>
        <w:rPr>
          <w:rFonts w:ascii="Arial" w:hAnsi="Arial" w:cs="Arial"/>
        </w:rPr>
      </w:pPr>
      <w:r w:rsidRPr="009F5EB8">
        <w:rPr>
          <w:rFonts w:ascii="Arial" w:hAnsi="Arial" w:cs="Arial"/>
          <w:b/>
          <w:bCs/>
        </w:rPr>
        <w:t>1</w:t>
      </w:r>
      <w:r w:rsidR="00592B84" w:rsidRPr="009F5EB8">
        <w:rPr>
          <w:rFonts w:ascii="Arial" w:hAnsi="Arial" w:cs="Arial"/>
          <w:b/>
          <w:bCs/>
        </w:rPr>
        <w:t>3</w:t>
      </w:r>
      <w:r w:rsidRPr="009F5EB8">
        <w:rPr>
          <w:rFonts w:ascii="Arial" w:hAnsi="Arial" w:cs="Arial"/>
          <w:b/>
          <w:bCs/>
        </w:rPr>
        <w:t xml:space="preserve"> Οκτωβρίου 202</w:t>
      </w:r>
      <w:r w:rsidR="00592B84" w:rsidRPr="009F5EB8">
        <w:rPr>
          <w:rFonts w:ascii="Arial" w:hAnsi="Arial" w:cs="Arial"/>
          <w:b/>
          <w:bCs/>
        </w:rPr>
        <w:t xml:space="preserve">5 </w:t>
      </w:r>
      <w:r w:rsidR="008C00FC">
        <w:rPr>
          <w:rFonts w:ascii="Arial" w:hAnsi="Arial" w:cs="Arial"/>
        </w:rPr>
        <w:t xml:space="preserve">μέχρι </w:t>
      </w:r>
      <w:r w:rsidRPr="009F5EB8">
        <w:rPr>
          <w:rFonts w:ascii="Arial" w:hAnsi="Arial" w:cs="Arial"/>
          <w:b/>
          <w:bCs/>
        </w:rPr>
        <w:t>6 Ιουνίου 202</w:t>
      </w:r>
      <w:r w:rsidR="00592B84" w:rsidRPr="009F5EB8">
        <w:rPr>
          <w:rFonts w:ascii="Arial" w:hAnsi="Arial" w:cs="Arial"/>
          <w:b/>
          <w:bCs/>
        </w:rPr>
        <w:t>6</w:t>
      </w:r>
      <w:r w:rsidR="00ED3321">
        <w:rPr>
          <w:rFonts w:ascii="Arial" w:hAnsi="Arial" w:cs="Arial"/>
        </w:rPr>
        <w:t xml:space="preserve">, </w:t>
      </w:r>
      <w:r w:rsidRPr="009F5EB8">
        <w:rPr>
          <w:rFonts w:ascii="Arial" w:hAnsi="Arial" w:cs="Arial"/>
        </w:rPr>
        <w:t xml:space="preserve">εξαιρουμένων </w:t>
      </w:r>
      <w:r w:rsidR="008C00FC">
        <w:rPr>
          <w:rFonts w:ascii="Arial" w:hAnsi="Arial" w:cs="Arial"/>
        </w:rPr>
        <w:t xml:space="preserve">σχολικών </w:t>
      </w:r>
      <w:r w:rsidRPr="009F5EB8">
        <w:rPr>
          <w:rFonts w:ascii="Arial" w:hAnsi="Arial" w:cs="Arial"/>
        </w:rPr>
        <w:t>διακοπών Χριστουγέννων και Πάσχα.</w:t>
      </w:r>
    </w:p>
    <w:p w14:paraId="03B9CCB4" w14:textId="77777777" w:rsidR="00A364CF" w:rsidRPr="009F5EB8" w:rsidRDefault="00A364CF" w:rsidP="008C00FC">
      <w:pPr>
        <w:ind w:left="-426" w:right="-896"/>
        <w:rPr>
          <w:rFonts w:ascii="Arial" w:hAnsi="Arial" w:cs="Arial"/>
        </w:rPr>
      </w:pPr>
    </w:p>
    <w:p w14:paraId="4BB69370" w14:textId="77777777" w:rsidR="00BA5AC2" w:rsidRDefault="00A364CF" w:rsidP="008C00FC">
      <w:pPr>
        <w:numPr>
          <w:ilvl w:val="0"/>
          <w:numId w:val="1"/>
        </w:numPr>
        <w:ind w:left="0" w:right="-896"/>
        <w:rPr>
          <w:rFonts w:ascii="Arial" w:hAnsi="Arial" w:cs="Arial"/>
        </w:rPr>
      </w:pPr>
      <w:r w:rsidRPr="009F5EB8">
        <w:rPr>
          <w:rFonts w:ascii="Arial" w:hAnsi="Arial" w:cs="Arial"/>
        </w:rPr>
        <w:t xml:space="preserve">Θα τηρηθεί αυστηρά σειρά προτεραιότητας. </w:t>
      </w:r>
    </w:p>
    <w:p w14:paraId="690B65AD" w14:textId="125C3EB6" w:rsidR="00A364CF" w:rsidRPr="00BA5AC2" w:rsidRDefault="00A364CF" w:rsidP="008C00FC">
      <w:pPr>
        <w:numPr>
          <w:ilvl w:val="0"/>
          <w:numId w:val="1"/>
        </w:numPr>
        <w:ind w:left="0" w:right="-896"/>
        <w:rPr>
          <w:rFonts w:ascii="Arial" w:hAnsi="Arial" w:cs="Arial"/>
        </w:rPr>
      </w:pPr>
      <w:r w:rsidRPr="00BA5AC2">
        <w:rPr>
          <w:rFonts w:ascii="Arial" w:hAnsi="Arial" w:cs="Arial"/>
        </w:rPr>
        <w:t xml:space="preserve">Περίοδος εγγραφών: </w:t>
      </w:r>
      <w:r w:rsidR="00592B84" w:rsidRPr="00BA5AC2">
        <w:rPr>
          <w:rFonts w:ascii="Arial" w:hAnsi="Arial" w:cs="Arial"/>
          <w:b/>
          <w:bCs/>
        </w:rPr>
        <w:t xml:space="preserve">1 </w:t>
      </w:r>
      <w:r w:rsidRPr="00BA5AC2">
        <w:rPr>
          <w:rFonts w:ascii="Arial" w:hAnsi="Arial" w:cs="Arial"/>
          <w:b/>
          <w:bCs/>
        </w:rPr>
        <w:t>Σεπτεμβρίου</w:t>
      </w:r>
      <w:r w:rsidR="00592B84" w:rsidRPr="00BA5AC2">
        <w:rPr>
          <w:rFonts w:ascii="Arial" w:hAnsi="Arial" w:cs="Arial"/>
          <w:b/>
          <w:bCs/>
        </w:rPr>
        <w:t xml:space="preserve"> </w:t>
      </w:r>
      <w:r w:rsidR="00494135">
        <w:rPr>
          <w:rFonts w:ascii="Arial" w:hAnsi="Arial" w:cs="Arial"/>
          <w:b/>
          <w:bCs/>
        </w:rPr>
        <w:t xml:space="preserve">2025 </w:t>
      </w:r>
      <w:r w:rsidR="00592B84" w:rsidRPr="00BA5AC2">
        <w:rPr>
          <w:rFonts w:ascii="Arial" w:hAnsi="Arial" w:cs="Arial"/>
          <w:b/>
          <w:bCs/>
        </w:rPr>
        <w:t>– 4 Οκτωβρίου 2025</w:t>
      </w:r>
      <w:r w:rsidR="00BA5AC2" w:rsidRPr="00BA5AC2">
        <w:rPr>
          <w:rFonts w:ascii="Arial" w:hAnsi="Arial" w:cs="Arial"/>
        </w:rPr>
        <w:t xml:space="preserve">, </w:t>
      </w:r>
      <w:r w:rsidR="00BA5AC2" w:rsidRPr="008C00FC">
        <w:rPr>
          <w:rFonts w:ascii="Arial" w:hAnsi="Arial" w:cs="Arial"/>
          <w:b/>
          <w:bCs/>
        </w:rPr>
        <w:t>μόνο</w:t>
      </w:r>
      <w:r w:rsidR="00BA5AC2" w:rsidRPr="00BA5AC2">
        <w:rPr>
          <w:rFonts w:ascii="Arial" w:hAnsi="Arial" w:cs="Arial"/>
        </w:rPr>
        <w:t xml:space="preserve"> ηλεκτρονικά</w:t>
      </w:r>
      <w:r w:rsidR="00E237C3">
        <w:rPr>
          <w:rFonts w:ascii="Arial" w:hAnsi="Arial" w:cs="Arial"/>
        </w:rPr>
        <w:t xml:space="preserve">, </w:t>
      </w:r>
      <w:r w:rsidR="00BA5AC2">
        <w:rPr>
          <w:rFonts w:ascii="Arial" w:hAnsi="Arial" w:cs="Arial"/>
        </w:rPr>
        <w:t>μέσω</w:t>
      </w:r>
      <w:r w:rsidR="00BA5AC2" w:rsidRPr="00BA5AC2">
        <w:rPr>
          <w:rFonts w:ascii="Arial" w:hAnsi="Arial" w:cs="Arial"/>
        </w:rPr>
        <w:t xml:space="preserve"> </w:t>
      </w:r>
      <w:r w:rsidR="00E237C3">
        <w:rPr>
          <w:rFonts w:ascii="Arial" w:hAnsi="Arial" w:cs="Arial"/>
        </w:rPr>
        <w:t xml:space="preserve">της πλατφόρμας ΝΟΙΑΖΟΜΑΙ </w:t>
      </w:r>
      <w:hyperlink r:id="rId7" w:history="1">
        <w:r w:rsidR="005C4C24" w:rsidRPr="00990739">
          <w:rPr>
            <w:rStyle w:val="Hyperlink"/>
            <w:rFonts w:ascii="Arial" w:hAnsi="Arial" w:cs="Arial"/>
          </w:rPr>
          <w:t>https://noiazomainicosia.intellisoft.gr/</w:t>
        </w:r>
      </w:hyperlink>
      <w:r w:rsidR="00BA5AC2" w:rsidRPr="00BA5AC2">
        <w:rPr>
          <w:rFonts w:ascii="Arial" w:hAnsi="Arial" w:cs="Arial"/>
        </w:rPr>
        <w:t xml:space="preserve"> </w:t>
      </w:r>
    </w:p>
    <w:p w14:paraId="4D8ED52F" w14:textId="11ADED80" w:rsidR="005C4C24" w:rsidRDefault="00A364CF" w:rsidP="005C4C24">
      <w:pPr>
        <w:numPr>
          <w:ilvl w:val="0"/>
          <w:numId w:val="1"/>
        </w:numPr>
        <w:ind w:left="0" w:right="-896"/>
        <w:rPr>
          <w:rFonts w:ascii="Arial" w:hAnsi="Arial" w:cs="Arial"/>
        </w:rPr>
      </w:pPr>
      <w:r w:rsidRPr="009F5EB8">
        <w:rPr>
          <w:rFonts w:ascii="Arial" w:hAnsi="Arial" w:cs="Arial"/>
        </w:rPr>
        <w:t xml:space="preserve">Περίοδος πληρωμών: </w:t>
      </w:r>
      <w:r w:rsidR="00592B84" w:rsidRPr="009F5EB8">
        <w:rPr>
          <w:rFonts w:ascii="Arial" w:hAnsi="Arial" w:cs="Arial"/>
          <w:b/>
          <w:bCs/>
        </w:rPr>
        <w:t>1 Σεπτεμβρίου</w:t>
      </w:r>
      <w:r w:rsidR="00494135">
        <w:rPr>
          <w:rFonts w:ascii="Arial" w:hAnsi="Arial" w:cs="Arial"/>
          <w:b/>
          <w:bCs/>
        </w:rPr>
        <w:t xml:space="preserve"> 2025</w:t>
      </w:r>
      <w:r w:rsidR="00592B84" w:rsidRPr="009F5EB8">
        <w:rPr>
          <w:rFonts w:ascii="Arial" w:hAnsi="Arial" w:cs="Arial"/>
          <w:b/>
          <w:bCs/>
        </w:rPr>
        <w:t xml:space="preserve"> – 4 Οκτωβρίου 2025</w:t>
      </w:r>
      <w:r w:rsidRPr="009F5EB8">
        <w:rPr>
          <w:rFonts w:ascii="Arial" w:hAnsi="Arial" w:cs="Arial"/>
          <w:b/>
          <w:bCs/>
        </w:rPr>
        <w:t xml:space="preserve">, </w:t>
      </w:r>
      <w:r w:rsidR="00BA5AC2">
        <w:rPr>
          <w:rFonts w:ascii="Arial" w:hAnsi="Arial" w:cs="Arial"/>
          <w:b/>
          <w:bCs/>
        </w:rPr>
        <w:t xml:space="preserve">μόνο </w:t>
      </w:r>
      <w:r w:rsidRPr="009F5EB8">
        <w:rPr>
          <w:rFonts w:ascii="Arial" w:hAnsi="Arial" w:cs="Arial"/>
        </w:rPr>
        <w:t xml:space="preserve">μέσω JCCSMART </w:t>
      </w:r>
      <w:hyperlink r:id="rId8" w:history="1">
        <w:r w:rsidRPr="009F5EB8">
          <w:rPr>
            <w:rStyle w:val="Hyperlink"/>
            <w:rFonts w:ascii="Arial" w:hAnsi="Arial" w:cs="Arial"/>
          </w:rPr>
          <w:t>www.jccsmart.com</w:t>
        </w:r>
      </w:hyperlink>
    </w:p>
    <w:p w14:paraId="4DE8D82A" w14:textId="77777777" w:rsidR="005C4C24" w:rsidRPr="005C4C24" w:rsidRDefault="005C4C24" w:rsidP="005C4C24">
      <w:pPr>
        <w:ind w:right="-896"/>
        <w:rPr>
          <w:rFonts w:ascii="Arial" w:hAnsi="Arial" w:cs="Arial"/>
        </w:rPr>
      </w:pPr>
    </w:p>
    <w:p w14:paraId="3E3E5D00" w14:textId="52205F74" w:rsidR="00592B84" w:rsidRPr="005C4C24" w:rsidRDefault="008C00FC" w:rsidP="005C4C24">
      <w:pPr>
        <w:ind w:left="-426" w:right="-896"/>
        <w:rPr>
          <w:rFonts w:ascii="Arial" w:hAnsi="Arial" w:cs="Arial"/>
          <w:u w:val="single"/>
        </w:rPr>
      </w:pPr>
      <w:r w:rsidRPr="005C4C24">
        <w:rPr>
          <w:rFonts w:ascii="Arial" w:hAnsi="Arial" w:cs="Arial"/>
          <w:b/>
          <w:bCs/>
          <w:color w:val="202124"/>
          <w:u w:val="single"/>
        </w:rPr>
        <w:t>Ετήσιο κ</w:t>
      </w:r>
      <w:r w:rsidR="00592B84" w:rsidRPr="005C4C24">
        <w:rPr>
          <w:rFonts w:ascii="Arial" w:hAnsi="Arial" w:cs="Arial"/>
          <w:b/>
          <w:bCs/>
          <w:color w:val="202124"/>
          <w:u w:val="single"/>
        </w:rPr>
        <w:t xml:space="preserve">όστος δραστηριοτήτων: </w:t>
      </w:r>
    </w:p>
    <w:p w14:paraId="5C88052E" w14:textId="77F95566" w:rsidR="00592B84" w:rsidRPr="009F5EB8" w:rsidRDefault="008C00FC" w:rsidP="008C00FC">
      <w:pPr>
        <w:numPr>
          <w:ilvl w:val="0"/>
          <w:numId w:val="1"/>
        </w:numPr>
        <w:ind w:left="0" w:right="-896"/>
        <w:rPr>
          <w:rFonts w:ascii="Arial" w:hAnsi="Arial" w:cs="Arial"/>
        </w:rPr>
      </w:pPr>
      <w:r>
        <w:rPr>
          <w:rStyle w:val="oypena"/>
          <w:rFonts w:ascii="Arial" w:hAnsi="Arial" w:cs="Arial"/>
          <w:color w:val="231F20"/>
        </w:rPr>
        <w:t>2 ώρες ανά</w:t>
      </w:r>
      <w:r w:rsidR="00592B84" w:rsidRPr="009F5EB8">
        <w:rPr>
          <w:rStyle w:val="oypena"/>
          <w:rFonts w:ascii="Arial" w:hAnsi="Arial" w:cs="Arial"/>
          <w:color w:val="231F20"/>
        </w:rPr>
        <w:t xml:space="preserve"> εβδομάδα: </w:t>
      </w:r>
      <w:r w:rsidR="00592B84" w:rsidRPr="009F5EB8">
        <w:rPr>
          <w:rStyle w:val="oypena"/>
          <w:rFonts w:ascii="Arial" w:hAnsi="Arial" w:cs="Arial"/>
          <w:b/>
          <w:bCs/>
          <w:color w:val="231F20"/>
        </w:rPr>
        <w:t>€120</w:t>
      </w:r>
      <w:r w:rsidR="00592B84" w:rsidRPr="009F5EB8">
        <w:rPr>
          <w:rStyle w:val="oypena"/>
          <w:rFonts w:ascii="Arial" w:hAnsi="Arial" w:cs="Arial"/>
          <w:color w:val="231F20"/>
        </w:rPr>
        <w:t xml:space="preserve"> </w:t>
      </w:r>
    </w:p>
    <w:p w14:paraId="693BAA26" w14:textId="7FAD7B78" w:rsidR="00592B84" w:rsidRPr="009F5EB8" w:rsidRDefault="00592B84" w:rsidP="008C00FC">
      <w:pPr>
        <w:numPr>
          <w:ilvl w:val="0"/>
          <w:numId w:val="1"/>
        </w:numPr>
        <w:spacing w:before="100" w:beforeAutospacing="1" w:after="100" w:afterAutospacing="1"/>
        <w:ind w:left="0" w:right="-896"/>
        <w:rPr>
          <w:rFonts w:ascii="Arial" w:hAnsi="Arial" w:cs="Arial"/>
        </w:rPr>
      </w:pPr>
      <w:r w:rsidRPr="009F5EB8">
        <w:rPr>
          <w:rStyle w:val="oypena"/>
          <w:rFonts w:ascii="Arial" w:hAnsi="Arial" w:cs="Arial"/>
          <w:color w:val="231F20"/>
        </w:rPr>
        <w:t xml:space="preserve">1.5 </w:t>
      </w:r>
      <w:r w:rsidR="008C00FC" w:rsidRPr="009F5EB8">
        <w:rPr>
          <w:rStyle w:val="oypena"/>
          <w:rFonts w:ascii="Arial" w:hAnsi="Arial" w:cs="Arial"/>
          <w:color w:val="231F20"/>
        </w:rPr>
        <w:t>ώρ</w:t>
      </w:r>
      <w:r w:rsidR="008C00FC">
        <w:rPr>
          <w:rStyle w:val="oypena"/>
          <w:rFonts w:ascii="Arial" w:hAnsi="Arial" w:cs="Arial"/>
          <w:color w:val="231F20"/>
        </w:rPr>
        <w:t>ες ανά</w:t>
      </w:r>
      <w:r w:rsidRPr="009F5EB8">
        <w:rPr>
          <w:rStyle w:val="oypena"/>
          <w:rFonts w:ascii="Arial" w:hAnsi="Arial" w:cs="Arial"/>
          <w:color w:val="231F20"/>
        </w:rPr>
        <w:t xml:space="preserve"> εβδομάδα: </w:t>
      </w:r>
      <w:r w:rsidRPr="009F5EB8">
        <w:rPr>
          <w:rStyle w:val="oypena"/>
          <w:rFonts w:ascii="Arial" w:hAnsi="Arial" w:cs="Arial"/>
          <w:b/>
          <w:bCs/>
          <w:color w:val="231F20"/>
        </w:rPr>
        <w:t>€100</w:t>
      </w:r>
    </w:p>
    <w:p w14:paraId="30FB57FC" w14:textId="3E384C89" w:rsidR="00592B84" w:rsidRPr="009F5EB8" w:rsidRDefault="00592B84" w:rsidP="008C00FC">
      <w:pPr>
        <w:numPr>
          <w:ilvl w:val="0"/>
          <w:numId w:val="1"/>
        </w:numPr>
        <w:spacing w:before="100" w:beforeAutospacing="1" w:after="100" w:afterAutospacing="1"/>
        <w:ind w:left="0" w:right="-896"/>
        <w:rPr>
          <w:rFonts w:ascii="Arial" w:hAnsi="Arial" w:cs="Arial"/>
        </w:rPr>
      </w:pPr>
      <w:r w:rsidRPr="009F5EB8">
        <w:rPr>
          <w:rStyle w:val="oypena"/>
          <w:rFonts w:ascii="Arial" w:hAnsi="Arial" w:cs="Arial"/>
          <w:color w:val="231F20"/>
        </w:rPr>
        <w:t xml:space="preserve">1 ώρα </w:t>
      </w:r>
      <w:r w:rsidR="008C00FC">
        <w:rPr>
          <w:rStyle w:val="oypena"/>
          <w:rFonts w:ascii="Arial" w:hAnsi="Arial" w:cs="Arial"/>
          <w:color w:val="231F20"/>
        </w:rPr>
        <w:t>ανά</w:t>
      </w:r>
      <w:r w:rsidRPr="009F5EB8">
        <w:rPr>
          <w:rStyle w:val="oypena"/>
          <w:rFonts w:ascii="Arial" w:hAnsi="Arial" w:cs="Arial"/>
          <w:color w:val="231F20"/>
        </w:rPr>
        <w:t xml:space="preserve"> εβδομάδα: </w:t>
      </w:r>
      <w:r w:rsidRPr="009F5EB8">
        <w:rPr>
          <w:rStyle w:val="oypena"/>
          <w:rFonts w:ascii="Arial" w:hAnsi="Arial" w:cs="Arial"/>
          <w:b/>
          <w:bCs/>
          <w:color w:val="231F20"/>
        </w:rPr>
        <w:t>€80</w:t>
      </w:r>
    </w:p>
    <w:p w14:paraId="356B32C4" w14:textId="51ECDAAD" w:rsidR="00592B84" w:rsidRPr="009F5EB8" w:rsidRDefault="00592B84" w:rsidP="008C00FC">
      <w:pPr>
        <w:numPr>
          <w:ilvl w:val="0"/>
          <w:numId w:val="1"/>
        </w:numPr>
        <w:spacing w:before="100" w:beforeAutospacing="1" w:after="100" w:afterAutospacing="1"/>
        <w:ind w:left="0" w:right="-896"/>
        <w:rPr>
          <w:rFonts w:ascii="Arial" w:hAnsi="Arial" w:cs="Arial"/>
        </w:rPr>
      </w:pPr>
      <w:r w:rsidRPr="009F5EB8">
        <w:rPr>
          <w:rStyle w:val="oypena"/>
          <w:rFonts w:ascii="Arial" w:hAnsi="Arial" w:cs="Arial"/>
          <w:b/>
          <w:bCs/>
          <w:color w:val="231F20"/>
        </w:rPr>
        <w:t>€120</w:t>
      </w:r>
      <w:r w:rsidRPr="009F5EB8">
        <w:rPr>
          <w:rStyle w:val="oypena"/>
          <w:rFonts w:ascii="Arial" w:hAnsi="Arial" w:cs="Arial"/>
          <w:color w:val="231F20"/>
        </w:rPr>
        <w:t xml:space="preserve"> </w:t>
      </w:r>
      <w:r w:rsidR="008C00FC">
        <w:rPr>
          <w:rStyle w:val="oypena"/>
          <w:rFonts w:ascii="Arial" w:hAnsi="Arial" w:cs="Arial"/>
          <w:color w:val="231F20"/>
        </w:rPr>
        <w:t>ανά έτος</w:t>
      </w:r>
      <w:r w:rsidRPr="009F5EB8">
        <w:rPr>
          <w:rStyle w:val="oypena"/>
          <w:rFonts w:ascii="Arial" w:hAnsi="Arial" w:cs="Arial"/>
          <w:color w:val="231F20"/>
        </w:rPr>
        <w:t xml:space="preserve"> για την Εισαγωγή και Πρακτική στη Ρομποτική</w:t>
      </w:r>
    </w:p>
    <w:p w14:paraId="6C876955" w14:textId="423809AB" w:rsidR="00592B84" w:rsidRPr="009F5EB8" w:rsidRDefault="009F5EB8" w:rsidP="008C00FC">
      <w:pPr>
        <w:numPr>
          <w:ilvl w:val="0"/>
          <w:numId w:val="1"/>
        </w:numPr>
        <w:spacing w:before="100" w:beforeAutospacing="1" w:after="100" w:afterAutospacing="1"/>
        <w:ind w:left="0" w:right="-896"/>
        <w:rPr>
          <w:rFonts w:ascii="Arial" w:hAnsi="Arial" w:cs="Arial"/>
        </w:rPr>
      </w:pPr>
      <w:r w:rsidRPr="009F5EB8">
        <w:rPr>
          <w:rStyle w:val="oypena"/>
          <w:rFonts w:ascii="Arial" w:hAnsi="Arial" w:cs="Arial"/>
          <w:b/>
          <w:bCs/>
          <w:color w:val="231F20"/>
        </w:rPr>
        <w:t>€</w:t>
      </w:r>
      <w:r w:rsidR="00592B84" w:rsidRPr="009F5EB8">
        <w:rPr>
          <w:rStyle w:val="oypena"/>
          <w:rFonts w:ascii="Arial" w:hAnsi="Arial" w:cs="Arial"/>
          <w:b/>
          <w:bCs/>
          <w:color w:val="231F20"/>
        </w:rPr>
        <w:t>120</w:t>
      </w:r>
      <w:r w:rsidR="00592B84" w:rsidRPr="009F5EB8">
        <w:rPr>
          <w:rStyle w:val="oypena"/>
          <w:rFonts w:ascii="Arial" w:hAnsi="Arial" w:cs="Arial"/>
          <w:color w:val="231F20"/>
        </w:rPr>
        <w:t xml:space="preserve"> </w:t>
      </w:r>
      <w:r w:rsidR="008C00FC">
        <w:rPr>
          <w:rStyle w:val="oypena"/>
          <w:rFonts w:ascii="Arial" w:hAnsi="Arial" w:cs="Arial"/>
          <w:color w:val="231F20"/>
        </w:rPr>
        <w:t>ανά έτος</w:t>
      </w:r>
      <w:r w:rsidR="00592B84" w:rsidRPr="009F5EB8">
        <w:rPr>
          <w:rStyle w:val="oypena"/>
          <w:rFonts w:ascii="Arial" w:hAnsi="Arial" w:cs="Arial"/>
          <w:color w:val="231F20"/>
        </w:rPr>
        <w:t xml:space="preserve"> για την δραστηριότητα </w:t>
      </w:r>
      <w:proofErr w:type="spellStart"/>
      <w:r w:rsidR="00592B84" w:rsidRPr="009F5EB8">
        <w:rPr>
          <w:rStyle w:val="oypena"/>
          <w:rFonts w:ascii="Arial" w:hAnsi="Arial" w:cs="Arial"/>
          <w:color w:val="231F20"/>
        </w:rPr>
        <w:t>Τέννις</w:t>
      </w:r>
      <w:proofErr w:type="spellEnd"/>
    </w:p>
    <w:p w14:paraId="27C210EB" w14:textId="0F06E38F" w:rsidR="00A364CF" w:rsidRPr="009F5EB8" w:rsidRDefault="00592B84" w:rsidP="008C00FC">
      <w:pPr>
        <w:numPr>
          <w:ilvl w:val="0"/>
          <w:numId w:val="1"/>
        </w:numPr>
        <w:spacing w:before="100" w:beforeAutospacing="1" w:after="100" w:afterAutospacing="1"/>
        <w:ind w:left="0" w:right="-896"/>
        <w:rPr>
          <w:rFonts w:ascii="Arial" w:hAnsi="Arial" w:cs="Arial"/>
        </w:rPr>
      </w:pPr>
      <w:r w:rsidRPr="009F5EB8">
        <w:rPr>
          <w:rStyle w:val="oypena"/>
          <w:rFonts w:ascii="Arial" w:hAnsi="Arial" w:cs="Arial"/>
          <w:b/>
          <w:bCs/>
          <w:color w:val="231F20"/>
        </w:rPr>
        <w:t>€150</w:t>
      </w:r>
      <w:r w:rsidRPr="009F5EB8">
        <w:rPr>
          <w:rStyle w:val="oypena"/>
          <w:rFonts w:ascii="Arial" w:hAnsi="Arial" w:cs="Arial"/>
          <w:color w:val="231F20"/>
        </w:rPr>
        <w:t xml:space="preserve"> </w:t>
      </w:r>
      <w:r w:rsidR="008C00FC">
        <w:rPr>
          <w:rStyle w:val="oypena"/>
          <w:rFonts w:ascii="Arial" w:hAnsi="Arial" w:cs="Arial"/>
          <w:color w:val="231F20"/>
        </w:rPr>
        <w:t>ανά έτος</w:t>
      </w:r>
      <w:r w:rsidRPr="009F5EB8">
        <w:rPr>
          <w:rStyle w:val="oypena"/>
          <w:rFonts w:ascii="Arial" w:hAnsi="Arial" w:cs="Arial"/>
          <w:color w:val="231F20"/>
        </w:rPr>
        <w:t xml:space="preserve"> για την δραστηριότητα </w:t>
      </w:r>
      <w:proofErr w:type="spellStart"/>
      <w:r w:rsidRPr="009F5EB8">
        <w:rPr>
          <w:rStyle w:val="oypena"/>
          <w:rFonts w:ascii="Arial" w:hAnsi="Arial" w:cs="Arial"/>
          <w:color w:val="231F20"/>
        </w:rPr>
        <w:t>Kangoo</w:t>
      </w:r>
      <w:proofErr w:type="spellEnd"/>
      <w:r w:rsidRPr="009F5EB8">
        <w:rPr>
          <w:rStyle w:val="oypena"/>
          <w:rFonts w:ascii="Arial" w:hAnsi="Arial" w:cs="Arial"/>
          <w:color w:val="231F20"/>
        </w:rPr>
        <w:t xml:space="preserve"> </w:t>
      </w:r>
      <w:proofErr w:type="spellStart"/>
      <w:r w:rsidRPr="009F5EB8">
        <w:rPr>
          <w:rStyle w:val="oypena"/>
          <w:rFonts w:ascii="Arial" w:hAnsi="Arial" w:cs="Arial"/>
          <w:color w:val="231F20"/>
        </w:rPr>
        <w:t>Boots</w:t>
      </w:r>
      <w:proofErr w:type="spellEnd"/>
    </w:p>
    <w:p w14:paraId="48274A2C" w14:textId="078A2D47" w:rsidR="00BA5AC2" w:rsidRPr="008C00FC" w:rsidRDefault="00BA5AC2" w:rsidP="008C00FC">
      <w:pPr>
        <w:ind w:left="-426" w:right="-896"/>
        <w:rPr>
          <w:rFonts w:ascii="Arial" w:hAnsi="Arial" w:cs="Arial"/>
          <w:b/>
          <w:bCs/>
          <w:u w:val="single"/>
        </w:rPr>
      </w:pPr>
      <w:r w:rsidRPr="008C00FC">
        <w:rPr>
          <w:rFonts w:ascii="Arial" w:hAnsi="Arial" w:cs="Arial"/>
          <w:b/>
          <w:bCs/>
          <w:u w:val="single"/>
        </w:rPr>
        <w:t>Βήματα εγγραφής</w:t>
      </w:r>
      <w:r w:rsidR="00F8387E" w:rsidRPr="008C00FC">
        <w:rPr>
          <w:rFonts w:ascii="Arial" w:hAnsi="Arial" w:cs="Arial"/>
          <w:b/>
          <w:bCs/>
          <w:u w:val="single"/>
        </w:rPr>
        <w:t>:</w:t>
      </w:r>
    </w:p>
    <w:p w14:paraId="096E1509" w14:textId="6AE6EF97" w:rsidR="00BA5AC2" w:rsidRPr="005C4C24" w:rsidRDefault="00BA5AC2" w:rsidP="005C4C24">
      <w:pPr>
        <w:pStyle w:val="ListParagraph"/>
        <w:numPr>
          <w:ilvl w:val="0"/>
          <w:numId w:val="3"/>
        </w:numPr>
        <w:ind w:left="0" w:right="-896"/>
        <w:rPr>
          <w:rFonts w:ascii="Arial" w:hAnsi="Arial" w:cs="Arial"/>
        </w:rPr>
      </w:pPr>
      <w:r w:rsidRPr="005C4C24">
        <w:rPr>
          <w:rFonts w:ascii="Arial" w:hAnsi="Arial" w:cs="Arial"/>
        </w:rPr>
        <w:t xml:space="preserve">Υποβολή αίτησης μέσω </w:t>
      </w:r>
      <w:hyperlink r:id="rId9" w:history="1">
        <w:r w:rsidRPr="005C4C24">
          <w:rPr>
            <w:rStyle w:val="Hyperlink"/>
            <w:rFonts w:ascii="Arial" w:hAnsi="Arial" w:cs="Arial"/>
          </w:rPr>
          <w:t>https://noiazomainicosia.intellisoft.gr/</w:t>
        </w:r>
      </w:hyperlink>
    </w:p>
    <w:p w14:paraId="56C7E709" w14:textId="38825A82" w:rsidR="00BA5AC2" w:rsidRPr="005C4C24" w:rsidRDefault="00BA5AC2" w:rsidP="005C4C24">
      <w:pPr>
        <w:pStyle w:val="ListParagraph"/>
        <w:numPr>
          <w:ilvl w:val="0"/>
          <w:numId w:val="3"/>
        </w:numPr>
        <w:ind w:left="0" w:right="-896"/>
        <w:rPr>
          <w:rFonts w:ascii="Arial" w:hAnsi="Arial" w:cs="Arial"/>
        </w:rPr>
      </w:pPr>
      <w:r w:rsidRPr="005C4C24">
        <w:rPr>
          <w:rFonts w:ascii="Arial" w:hAnsi="Arial" w:cs="Arial"/>
        </w:rPr>
        <w:t xml:space="preserve">Επιβεβαίωση εγγραφής μέσω </w:t>
      </w:r>
      <w:r w:rsidRPr="005C4C24">
        <w:rPr>
          <w:rFonts w:ascii="Arial" w:hAnsi="Arial" w:cs="Arial"/>
          <w:lang w:val="en-US"/>
        </w:rPr>
        <w:t>email</w:t>
      </w:r>
      <w:r w:rsidRPr="005C4C24">
        <w:rPr>
          <w:rFonts w:ascii="Arial" w:hAnsi="Arial" w:cs="Arial"/>
        </w:rPr>
        <w:t xml:space="preserve"> </w:t>
      </w:r>
    </w:p>
    <w:p w14:paraId="0CF61AF0" w14:textId="7898D3EA" w:rsidR="00BA5AC2" w:rsidRPr="005C4C24" w:rsidRDefault="00BA5AC2" w:rsidP="005C4C24">
      <w:pPr>
        <w:pStyle w:val="ListParagraph"/>
        <w:numPr>
          <w:ilvl w:val="0"/>
          <w:numId w:val="3"/>
        </w:numPr>
        <w:ind w:left="0" w:right="-896"/>
        <w:rPr>
          <w:rFonts w:ascii="Arial" w:hAnsi="Arial" w:cs="Arial"/>
        </w:rPr>
      </w:pPr>
      <w:r w:rsidRPr="005C4C24">
        <w:rPr>
          <w:rFonts w:ascii="Arial" w:hAnsi="Arial" w:cs="Arial"/>
          <w:b/>
          <w:bCs/>
        </w:rPr>
        <w:t>Ε</w:t>
      </w:r>
      <w:r w:rsidR="00A364CF" w:rsidRPr="005C4C24">
        <w:rPr>
          <w:rFonts w:ascii="Arial" w:hAnsi="Arial" w:cs="Arial"/>
          <w:b/>
          <w:bCs/>
        </w:rPr>
        <w:t>ξόφληση</w:t>
      </w:r>
      <w:r w:rsidR="00A364CF" w:rsidRPr="005C4C24">
        <w:rPr>
          <w:rFonts w:ascii="Arial" w:hAnsi="Arial" w:cs="Arial"/>
        </w:rPr>
        <w:t xml:space="preserve"> </w:t>
      </w:r>
      <w:r w:rsidRPr="005C4C24">
        <w:rPr>
          <w:rFonts w:ascii="Arial" w:hAnsi="Arial" w:cs="Arial"/>
        </w:rPr>
        <w:t xml:space="preserve">ολόκληρου </w:t>
      </w:r>
      <w:r w:rsidR="00A364CF" w:rsidRPr="005C4C24">
        <w:rPr>
          <w:rFonts w:ascii="Arial" w:hAnsi="Arial" w:cs="Arial"/>
        </w:rPr>
        <w:t xml:space="preserve">του </w:t>
      </w:r>
      <w:r w:rsidRPr="005C4C24">
        <w:rPr>
          <w:rFonts w:ascii="Arial" w:hAnsi="Arial" w:cs="Arial"/>
        </w:rPr>
        <w:t>ποσού</w:t>
      </w:r>
      <w:r w:rsidR="005C4C24">
        <w:rPr>
          <w:rFonts w:ascii="Arial" w:hAnsi="Arial" w:cs="Arial"/>
        </w:rPr>
        <w:t>*</w:t>
      </w:r>
      <w:r w:rsidRPr="005C4C24">
        <w:rPr>
          <w:rFonts w:ascii="Arial" w:hAnsi="Arial" w:cs="Arial"/>
        </w:rPr>
        <w:t xml:space="preserve"> μέσω </w:t>
      </w:r>
      <w:hyperlink r:id="rId10" w:history="1">
        <w:r w:rsidRPr="005C4C24">
          <w:rPr>
            <w:rStyle w:val="Hyperlink"/>
            <w:rFonts w:ascii="Arial" w:hAnsi="Arial" w:cs="Arial"/>
          </w:rPr>
          <w:t>www.jccsmart.com</w:t>
        </w:r>
      </w:hyperlink>
      <w:r w:rsidR="00A364CF" w:rsidRPr="005C4C24">
        <w:rPr>
          <w:rFonts w:ascii="Arial" w:hAnsi="Arial" w:cs="Arial"/>
        </w:rPr>
        <w:t xml:space="preserve"> </w:t>
      </w:r>
    </w:p>
    <w:p w14:paraId="5B0FDBAA" w14:textId="025C72AE" w:rsidR="00A364CF" w:rsidRPr="005C4C24" w:rsidRDefault="00BA5AC2" w:rsidP="005C4C24">
      <w:pPr>
        <w:pStyle w:val="ListParagraph"/>
        <w:numPr>
          <w:ilvl w:val="0"/>
          <w:numId w:val="3"/>
        </w:numPr>
        <w:ind w:left="0" w:right="-896"/>
        <w:rPr>
          <w:rFonts w:ascii="Arial" w:hAnsi="Arial" w:cs="Arial"/>
        </w:rPr>
      </w:pPr>
      <w:r w:rsidRPr="005C4C24">
        <w:rPr>
          <w:rFonts w:ascii="Arial" w:hAnsi="Arial" w:cs="Arial"/>
        </w:rPr>
        <w:t>Επιβεβαίωση</w:t>
      </w:r>
      <w:r w:rsidR="000C0784" w:rsidRPr="005C4C24">
        <w:rPr>
          <w:rFonts w:ascii="Arial" w:hAnsi="Arial" w:cs="Arial"/>
        </w:rPr>
        <w:t xml:space="preserve"> έγκυρης</w:t>
      </w:r>
      <w:r w:rsidRPr="005C4C24">
        <w:rPr>
          <w:rFonts w:ascii="Arial" w:hAnsi="Arial" w:cs="Arial"/>
        </w:rPr>
        <w:t xml:space="preserve"> συμμετοχής</w:t>
      </w:r>
      <w:r w:rsidR="00A364CF" w:rsidRPr="005C4C24">
        <w:rPr>
          <w:rFonts w:ascii="Arial" w:hAnsi="Arial" w:cs="Arial"/>
        </w:rPr>
        <w:t>.</w:t>
      </w:r>
      <w:r w:rsidR="000C0784" w:rsidRPr="005C4C24">
        <w:rPr>
          <w:rFonts w:ascii="Arial" w:hAnsi="Arial" w:cs="Arial"/>
        </w:rPr>
        <w:t>*</w:t>
      </w:r>
      <w:r w:rsidR="008C00FC" w:rsidRPr="005C4C24">
        <w:rPr>
          <w:rFonts w:ascii="Arial" w:hAnsi="Arial" w:cs="Arial"/>
        </w:rPr>
        <w:t>*</w:t>
      </w:r>
    </w:p>
    <w:p w14:paraId="2FC0AFB7" w14:textId="77777777" w:rsidR="008C00FC" w:rsidRDefault="008C00FC" w:rsidP="008C00FC">
      <w:pPr>
        <w:ind w:left="-426" w:right="-896"/>
        <w:rPr>
          <w:rFonts w:ascii="Arial" w:hAnsi="Arial" w:cs="Arial"/>
        </w:rPr>
      </w:pPr>
    </w:p>
    <w:p w14:paraId="3F470F2D" w14:textId="5C960AD4" w:rsidR="008C00FC" w:rsidRPr="008C00FC" w:rsidRDefault="008C00FC" w:rsidP="008C00FC">
      <w:pPr>
        <w:ind w:left="-426" w:right="-896"/>
        <w:rPr>
          <w:rFonts w:ascii="Arial" w:hAnsi="Arial" w:cs="Arial"/>
          <w:sz w:val="20"/>
          <w:szCs w:val="20"/>
        </w:rPr>
      </w:pPr>
      <w:r w:rsidRPr="008C00FC">
        <w:rPr>
          <w:rFonts w:ascii="Arial" w:hAnsi="Arial" w:cs="Arial"/>
          <w:sz w:val="20"/>
          <w:szCs w:val="20"/>
        </w:rPr>
        <w:t>*</w:t>
      </w:r>
      <w:r w:rsidR="005C4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</w:t>
      </w:r>
      <w:r w:rsidRPr="008C00FC">
        <w:rPr>
          <w:rFonts w:ascii="Arial" w:hAnsi="Arial" w:cs="Arial"/>
          <w:sz w:val="20"/>
          <w:szCs w:val="20"/>
        </w:rPr>
        <w:t xml:space="preserve">αμία συμμετοχή δεν θεωρείται έγκυρη αν δεν έχει εξοφληθεί το ποσό </w:t>
      </w:r>
    </w:p>
    <w:p w14:paraId="041CB7CF" w14:textId="2A45E23C" w:rsidR="008C00FC" w:rsidRPr="008C00FC" w:rsidRDefault="008C00FC" w:rsidP="008C00FC">
      <w:pPr>
        <w:ind w:left="-426" w:right="-896"/>
        <w:rPr>
          <w:rFonts w:ascii="Arial" w:hAnsi="Arial" w:cs="Arial"/>
          <w:sz w:val="20"/>
          <w:szCs w:val="20"/>
        </w:rPr>
      </w:pPr>
      <w:r w:rsidRPr="008C00FC">
        <w:rPr>
          <w:rFonts w:ascii="Arial" w:hAnsi="Arial" w:cs="Arial"/>
          <w:sz w:val="20"/>
          <w:szCs w:val="20"/>
        </w:rPr>
        <w:t>**</w:t>
      </w:r>
      <w:r w:rsidR="001951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</w:t>
      </w:r>
      <w:r w:rsidRPr="008C00FC">
        <w:rPr>
          <w:rFonts w:ascii="Arial" w:hAnsi="Arial" w:cs="Arial"/>
          <w:sz w:val="20"/>
          <w:szCs w:val="20"/>
        </w:rPr>
        <w:t xml:space="preserve">την περίπτωση που δεν συμπληρωθεί ο ελάχιστος αριθμός συμμετεχόντων, η δραστηριότητα δεν θα πραγματοποιηθεί και θα σας επιστραφεί το ποσό. </w:t>
      </w:r>
    </w:p>
    <w:p w14:paraId="0A6AEFDD" w14:textId="77777777" w:rsidR="00A364CF" w:rsidRPr="009F5EB8" w:rsidRDefault="00A364CF" w:rsidP="008C00FC">
      <w:pPr>
        <w:autoSpaceDE w:val="0"/>
        <w:autoSpaceDN w:val="0"/>
        <w:adjustRightInd w:val="0"/>
        <w:ind w:left="-426" w:right="-896"/>
        <w:rPr>
          <w:rFonts w:ascii="Arial" w:hAnsi="Arial" w:cs="Arial"/>
        </w:rPr>
      </w:pPr>
    </w:p>
    <w:p w14:paraId="461BC037" w14:textId="4BD2D56B" w:rsidR="008C00FC" w:rsidRPr="008C00FC" w:rsidRDefault="005615D1" w:rsidP="008C00FC">
      <w:pPr>
        <w:autoSpaceDE w:val="0"/>
        <w:autoSpaceDN w:val="0"/>
        <w:adjustRightInd w:val="0"/>
        <w:ind w:left="-426" w:right="-896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Π</w:t>
      </w:r>
      <w:r w:rsidR="008C00FC" w:rsidRPr="008C00FC">
        <w:rPr>
          <w:rFonts w:ascii="Arial" w:hAnsi="Arial" w:cs="Arial"/>
          <w:b/>
          <w:bCs/>
          <w:u w:val="single"/>
        </w:rPr>
        <w:t xml:space="preserve">ληροφορίες: </w:t>
      </w:r>
    </w:p>
    <w:p w14:paraId="79D37804" w14:textId="5E9414CC" w:rsidR="008C00FC" w:rsidRPr="0019517B" w:rsidRDefault="008C00FC" w:rsidP="0019517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896"/>
        <w:rPr>
          <w:rFonts w:ascii="Arial" w:hAnsi="Arial" w:cs="Arial"/>
        </w:rPr>
      </w:pPr>
      <w:r w:rsidRPr="0019517B">
        <w:rPr>
          <w:rFonts w:ascii="Arial" w:hAnsi="Arial" w:cs="Arial"/>
        </w:rPr>
        <w:t xml:space="preserve">Τηλέφωνο: 22797870, </w:t>
      </w:r>
      <w:r w:rsidR="00A00F58" w:rsidRPr="0019517B">
        <w:rPr>
          <w:rFonts w:ascii="Arial" w:hAnsi="Arial" w:cs="Arial"/>
        </w:rPr>
        <w:t xml:space="preserve">από </w:t>
      </w:r>
      <w:r w:rsidRPr="0019517B">
        <w:rPr>
          <w:rFonts w:ascii="Arial" w:hAnsi="Arial" w:cs="Arial"/>
        </w:rPr>
        <w:t xml:space="preserve">08:30 </w:t>
      </w:r>
      <w:r w:rsidR="00A00F58" w:rsidRPr="0019517B">
        <w:rPr>
          <w:rFonts w:ascii="Arial" w:hAnsi="Arial" w:cs="Arial"/>
        </w:rPr>
        <w:t xml:space="preserve">μέχρι </w:t>
      </w:r>
      <w:r w:rsidRPr="0019517B">
        <w:rPr>
          <w:rFonts w:ascii="Arial" w:hAnsi="Arial" w:cs="Arial"/>
        </w:rPr>
        <w:t>15:00.</w:t>
      </w:r>
    </w:p>
    <w:p w14:paraId="40B020DF" w14:textId="00EB3F3C" w:rsidR="008C00FC" w:rsidRDefault="008C00FC" w:rsidP="0019517B">
      <w:pPr>
        <w:pStyle w:val="PlainText"/>
        <w:numPr>
          <w:ilvl w:val="0"/>
          <w:numId w:val="4"/>
        </w:numPr>
        <w:ind w:left="0" w:right="-896"/>
        <w:rPr>
          <w:rFonts w:ascii="Arial" w:hAnsi="Arial" w:cs="Arial"/>
          <w:bCs/>
          <w:sz w:val="24"/>
          <w:szCs w:val="24"/>
          <w:lang w:val="el-GR"/>
        </w:rPr>
      </w:pPr>
      <w:r w:rsidRPr="008C00FC">
        <w:rPr>
          <w:rFonts w:ascii="Arial" w:hAnsi="Arial" w:cs="Arial"/>
          <w:bCs/>
          <w:sz w:val="24"/>
          <w:szCs w:val="24"/>
          <w:lang w:val="el-GR"/>
        </w:rPr>
        <w:t xml:space="preserve">Ιστοσελίδα: </w:t>
      </w:r>
      <w:hyperlink r:id="rId11" w:history="1">
        <w:r w:rsidRPr="004758FC">
          <w:rPr>
            <w:rStyle w:val="Hyperlink"/>
            <w:rFonts w:ascii="Arial" w:hAnsi="Arial" w:cs="Arial"/>
            <w:bCs/>
            <w:sz w:val="24"/>
            <w:szCs w:val="24"/>
            <w:lang w:val="el-GR"/>
          </w:rPr>
          <w:t>https://www.nicosia.org.cy/el-GR/municipality/multifunctional-foundation/</w:t>
        </w:r>
      </w:hyperlink>
    </w:p>
    <w:p w14:paraId="36DB134A" w14:textId="659F0304" w:rsidR="00F8387E" w:rsidRPr="0019517B" w:rsidRDefault="00A364CF" w:rsidP="0019517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896"/>
        <w:rPr>
          <w:rFonts w:ascii="Arial" w:hAnsi="Arial" w:cs="Arial"/>
        </w:rPr>
      </w:pPr>
      <w:r w:rsidRPr="0019517B">
        <w:rPr>
          <w:rFonts w:ascii="Arial" w:hAnsi="Arial" w:cs="Arial"/>
          <w:lang w:val="en-US"/>
        </w:rPr>
        <w:t>Facebook</w:t>
      </w:r>
      <w:r w:rsidRPr="0019517B">
        <w:rPr>
          <w:rFonts w:ascii="Arial" w:hAnsi="Arial" w:cs="Arial"/>
        </w:rPr>
        <w:t>: Δήμος Λευκωσίας</w:t>
      </w:r>
      <w:r w:rsidR="00F8387E" w:rsidRPr="0019517B">
        <w:rPr>
          <w:rFonts w:ascii="Arial" w:hAnsi="Arial" w:cs="Arial"/>
        </w:rPr>
        <w:t>/</w:t>
      </w:r>
      <w:r w:rsidR="00F8387E" w:rsidRPr="0019517B">
        <w:rPr>
          <w:rFonts w:ascii="Arial" w:hAnsi="Arial" w:cs="Arial"/>
          <w:lang w:val="en-US"/>
        </w:rPr>
        <w:t>Nicosia</w:t>
      </w:r>
      <w:r w:rsidR="00F8387E" w:rsidRPr="0019517B">
        <w:rPr>
          <w:rFonts w:ascii="Arial" w:hAnsi="Arial" w:cs="Arial"/>
        </w:rPr>
        <w:t xml:space="preserve"> </w:t>
      </w:r>
      <w:r w:rsidR="00F8387E" w:rsidRPr="0019517B">
        <w:rPr>
          <w:rFonts w:ascii="Arial" w:hAnsi="Arial" w:cs="Arial"/>
          <w:lang w:val="en-US"/>
        </w:rPr>
        <w:t>Municipality</w:t>
      </w:r>
      <w:r w:rsidRPr="0019517B">
        <w:rPr>
          <w:rFonts w:ascii="Arial" w:hAnsi="Arial" w:cs="Arial"/>
        </w:rPr>
        <w:t xml:space="preserve"> και Πολυδύναμο Δημοτικό Κέντρο Λευκωσίας </w:t>
      </w:r>
      <w:r w:rsidRPr="0019517B">
        <w:rPr>
          <w:rFonts w:ascii="Arial" w:hAnsi="Arial" w:cs="Arial"/>
          <w:lang w:val="en-US"/>
        </w:rPr>
        <w:t>Official</w:t>
      </w:r>
    </w:p>
    <w:p w14:paraId="5A902BBE" w14:textId="77777777" w:rsidR="008C00FC" w:rsidRDefault="008C00FC" w:rsidP="008C00FC">
      <w:pPr>
        <w:pStyle w:val="PlainText"/>
        <w:ind w:left="-426" w:right="-896"/>
        <w:rPr>
          <w:rFonts w:ascii="Arial" w:hAnsi="Arial" w:cs="Arial"/>
          <w:b/>
          <w:sz w:val="24"/>
          <w:szCs w:val="24"/>
          <w:lang w:val="el-GR"/>
        </w:rPr>
      </w:pPr>
    </w:p>
    <w:p w14:paraId="4329A47A" w14:textId="20438D4B" w:rsidR="00A364CF" w:rsidRPr="003F56A6" w:rsidRDefault="00A364CF" w:rsidP="008C00FC">
      <w:pPr>
        <w:pStyle w:val="PlainText"/>
        <w:ind w:left="-426" w:right="-896"/>
        <w:rPr>
          <w:rFonts w:ascii="Arial" w:hAnsi="Arial" w:cs="Arial"/>
          <w:b/>
          <w:sz w:val="24"/>
          <w:szCs w:val="24"/>
          <w:lang w:val="el-GR"/>
        </w:rPr>
      </w:pPr>
      <w:r w:rsidRPr="003F56A6">
        <w:rPr>
          <w:rFonts w:ascii="Arial" w:hAnsi="Arial" w:cs="Arial"/>
          <w:b/>
          <w:sz w:val="24"/>
          <w:szCs w:val="24"/>
          <w:lang w:val="el-GR"/>
        </w:rPr>
        <w:t>Από το Πολυδύναμο Δημοτικό Κέντρο Λευκωσίας</w:t>
      </w:r>
    </w:p>
    <w:p w14:paraId="2F97C4EC" w14:textId="77777777" w:rsidR="00A364CF" w:rsidRPr="003F56A6" w:rsidRDefault="00A364CF" w:rsidP="008C00FC">
      <w:pPr>
        <w:pStyle w:val="PlainText"/>
        <w:ind w:left="-426" w:right="-896"/>
        <w:rPr>
          <w:rFonts w:ascii="Arial" w:hAnsi="Arial" w:cs="Arial"/>
          <w:sz w:val="24"/>
          <w:szCs w:val="24"/>
          <w:lang w:val="el-GR"/>
        </w:rPr>
      </w:pPr>
    </w:p>
    <w:p w14:paraId="6C6A5B16" w14:textId="176A06CD" w:rsidR="00A364CF" w:rsidRPr="003F56A6" w:rsidRDefault="00160F31" w:rsidP="008C00FC">
      <w:pPr>
        <w:pStyle w:val="PlainText"/>
        <w:ind w:left="-426" w:right="-896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18</w:t>
      </w:r>
      <w:r w:rsidR="00A364CF">
        <w:rPr>
          <w:rFonts w:ascii="Arial" w:hAnsi="Arial" w:cs="Arial"/>
          <w:sz w:val="24"/>
          <w:szCs w:val="24"/>
          <w:lang w:val="el-GR"/>
        </w:rPr>
        <w:t xml:space="preserve"> Αυγούστου 202</w:t>
      </w:r>
      <w:r w:rsidR="00592B84">
        <w:rPr>
          <w:rFonts w:ascii="Arial" w:hAnsi="Arial" w:cs="Arial"/>
          <w:sz w:val="24"/>
          <w:szCs w:val="24"/>
          <w:lang w:val="el-GR"/>
        </w:rPr>
        <w:t>5</w:t>
      </w:r>
    </w:p>
    <w:p w14:paraId="47355487" w14:textId="77777777" w:rsidR="00A364CF" w:rsidRPr="00990862" w:rsidRDefault="00A364CF" w:rsidP="008C00FC">
      <w:pPr>
        <w:tabs>
          <w:tab w:val="left" w:pos="1138"/>
          <w:tab w:val="center" w:pos="6353"/>
        </w:tabs>
        <w:ind w:left="-426" w:right="-896"/>
        <w:rPr>
          <w:rFonts w:ascii="Arial" w:hAnsi="Arial"/>
        </w:rPr>
      </w:pPr>
    </w:p>
    <w:p w14:paraId="50E6009A" w14:textId="0E21D367" w:rsidR="00A364CF" w:rsidRPr="00990862" w:rsidRDefault="00A364CF" w:rsidP="008C00FC">
      <w:pPr>
        <w:ind w:left="-426" w:right="-896"/>
        <w:rPr>
          <w:rFonts w:ascii="Arial" w:hAnsi="Arial" w:cs="Arial"/>
        </w:rPr>
      </w:pPr>
      <w:r w:rsidRPr="00990862">
        <w:rPr>
          <w:rFonts w:ascii="Arial" w:hAnsi="Arial" w:cs="Arial"/>
        </w:rPr>
        <w:t>Παρακαλώ όπως φιλοξενηθεί στις εκδόσεις σας.</w:t>
      </w:r>
    </w:p>
    <w:sectPr w:rsidR="00A364CF" w:rsidRPr="00990862" w:rsidSect="008C00FC">
      <w:headerReference w:type="default" r:id="rId12"/>
      <w:footerReference w:type="default" r:id="rId13"/>
      <w:pgSz w:w="11906" w:h="16838"/>
      <w:pgMar w:top="82" w:right="1646" w:bottom="993" w:left="180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B1A3" w14:textId="77777777" w:rsidR="007632C6" w:rsidRDefault="007632C6">
      <w:r>
        <w:separator/>
      </w:r>
    </w:p>
  </w:endnote>
  <w:endnote w:type="continuationSeparator" w:id="0">
    <w:p w14:paraId="3A151219" w14:textId="77777777" w:rsidR="007632C6" w:rsidRDefault="0076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7F1E" w14:textId="7652E76F" w:rsidR="008C00FC" w:rsidRPr="008C00FC" w:rsidRDefault="008C00FC" w:rsidP="008C00FC">
    <w:pPr>
      <w:tabs>
        <w:tab w:val="left" w:pos="-1129"/>
        <w:tab w:val="left" w:pos="-720"/>
        <w:tab w:val="left" w:pos="0"/>
        <w:tab w:val="right" w:pos="8990"/>
      </w:tabs>
      <w:ind w:left="-426" w:right="-896"/>
      <w:rPr>
        <w:rFonts w:ascii="Arial" w:hAnsi="Arial" w:cs="Arial"/>
        <w:sz w:val="14"/>
        <w:szCs w:val="14"/>
      </w:rPr>
    </w:pPr>
    <w:r w:rsidRPr="00F2574E">
      <w:rPr>
        <w:rFonts w:ascii="Arial" w:hAnsi="Arial" w:cs="Arial"/>
        <w:sz w:val="14"/>
        <w:szCs w:val="14"/>
      </w:rPr>
      <w:fldChar w:fldCharType="begin"/>
    </w:r>
    <w:r w:rsidRPr="00F2574E">
      <w:rPr>
        <w:rFonts w:ascii="Arial" w:hAnsi="Arial" w:cs="Arial"/>
        <w:sz w:val="14"/>
        <w:szCs w:val="14"/>
      </w:rPr>
      <w:instrText xml:space="preserve"> FILENAME  \p  \* MERGEFORMAT </w:instrText>
    </w:r>
    <w:r w:rsidRPr="00F2574E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F:\ΔΙΟΙΚΗΤΙΚΕΣ ΥΠΗΡΕΣΙΕΣ\ΚΟΙΝΩΝΙΚΕΣ ΥΠΗΡΕΣΙΕΣ\ΠΔΚΛ\ΠΡΟΓΡΑΜΜΑΤΑ ΕΘΝΙΚΑ\2025\ΑΝΟΙΚΤΟ ΣΧΟΛΕΙΟ - 2024-2025  - 40.27\ΠΑΡΑΔΟΤΕΑ\ΙΣΤΟΣΕΛΙΔΑ\Ανακοινωση-Πολυδυναμο-Ανοικτο-Σχολειο-2025-2026.docx</w:t>
    </w:r>
    <w:r w:rsidRPr="00F2574E">
      <w:rPr>
        <w:rFonts w:ascii="Arial" w:hAnsi="Arial" w:cs="Arial"/>
        <w:sz w:val="14"/>
        <w:szCs w:val="14"/>
      </w:rPr>
      <w:fldChar w:fldCharType="end"/>
    </w:r>
  </w:p>
  <w:p w14:paraId="5C2A38DE" w14:textId="77777777" w:rsidR="008C00FC" w:rsidRDefault="008C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A181" w14:textId="77777777" w:rsidR="007632C6" w:rsidRDefault="007632C6">
      <w:r>
        <w:separator/>
      </w:r>
    </w:p>
  </w:footnote>
  <w:footnote w:type="continuationSeparator" w:id="0">
    <w:p w14:paraId="076459CE" w14:textId="77777777" w:rsidR="007632C6" w:rsidRDefault="0076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4831" w14:textId="277FE14A" w:rsidR="00774486" w:rsidRPr="008C00FC" w:rsidRDefault="00A364CF">
    <w:pPr>
      <w:pStyle w:val="Header"/>
      <w:rPr>
        <w:rFonts w:ascii="Calibri" w:hAnsi="Calibri"/>
        <w:b/>
        <w:noProof/>
        <w:sz w:val="40"/>
        <w:szCs w:val="40"/>
        <w:lang w:eastAsia="en-US"/>
      </w:rPr>
    </w:pPr>
    <w:r w:rsidRPr="00C85367">
      <w:rPr>
        <w:rFonts w:ascii="Calibri" w:hAnsi="Calibri"/>
        <w:b/>
        <w:noProof/>
        <w:sz w:val="40"/>
        <w:szCs w:val="40"/>
        <w:lang w:val="en-US" w:eastAsia="en-US"/>
      </w:rPr>
      <w:drawing>
        <wp:inline distT="0" distB="0" distL="0" distR="0" wp14:anchorId="2282A116" wp14:editId="73CBA796">
          <wp:extent cx="5372100" cy="1383665"/>
          <wp:effectExtent l="0" t="0" r="0" b="0"/>
          <wp:docPr id="891222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714A"/>
    <w:multiLevelType w:val="hybridMultilevel"/>
    <w:tmpl w:val="F87443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F175B"/>
    <w:multiLevelType w:val="hybridMultilevel"/>
    <w:tmpl w:val="74460726"/>
    <w:lvl w:ilvl="0" w:tplc="200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B14742C"/>
    <w:multiLevelType w:val="multilevel"/>
    <w:tmpl w:val="F74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C794C"/>
    <w:multiLevelType w:val="hybridMultilevel"/>
    <w:tmpl w:val="648CAEFC"/>
    <w:lvl w:ilvl="0" w:tplc="200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21158346">
    <w:abstractNumId w:val="0"/>
  </w:num>
  <w:num w:numId="2" w16cid:durableId="908543558">
    <w:abstractNumId w:val="2"/>
  </w:num>
  <w:num w:numId="3" w16cid:durableId="1928223722">
    <w:abstractNumId w:val="3"/>
  </w:num>
  <w:num w:numId="4" w16cid:durableId="204585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CF"/>
    <w:rsid w:val="0001346F"/>
    <w:rsid w:val="00026901"/>
    <w:rsid w:val="00040362"/>
    <w:rsid w:val="000C0784"/>
    <w:rsid w:val="000E4E11"/>
    <w:rsid w:val="00127268"/>
    <w:rsid w:val="00131031"/>
    <w:rsid w:val="00134170"/>
    <w:rsid w:val="00143F86"/>
    <w:rsid w:val="00160F31"/>
    <w:rsid w:val="0019243D"/>
    <w:rsid w:val="0019517B"/>
    <w:rsid w:val="001A4DE9"/>
    <w:rsid w:val="00224A2F"/>
    <w:rsid w:val="002337DC"/>
    <w:rsid w:val="00276086"/>
    <w:rsid w:val="00281D74"/>
    <w:rsid w:val="00292DB8"/>
    <w:rsid w:val="002B1D86"/>
    <w:rsid w:val="00317756"/>
    <w:rsid w:val="00330E97"/>
    <w:rsid w:val="00351881"/>
    <w:rsid w:val="0035674C"/>
    <w:rsid w:val="00361CEC"/>
    <w:rsid w:val="003C78DF"/>
    <w:rsid w:val="003D647F"/>
    <w:rsid w:val="00464BC9"/>
    <w:rsid w:val="00494135"/>
    <w:rsid w:val="004B7177"/>
    <w:rsid w:val="004D393C"/>
    <w:rsid w:val="004F0E07"/>
    <w:rsid w:val="00521F89"/>
    <w:rsid w:val="0054293A"/>
    <w:rsid w:val="005615D1"/>
    <w:rsid w:val="00573784"/>
    <w:rsid w:val="0058469F"/>
    <w:rsid w:val="00592B84"/>
    <w:rsid w:val="005A4BD4"/>
    <w:rsid w:val="005C4C24"/>
    <w:rsid w:val="005F626D"/>
    <w:rsid w:val="00657CC8"/>
    <w:rsid w:val="0066621E"/>
    <w:rsid w:val="006A5B09"/>
    <w:rsid w:val="006E6EC1"/>
    <w:rsid w:val="00712DDE"/>
    <w:rsid w:val="00760FA6"/>
    <w:rsid w:val="007632C6"/>
    <w:rsid w:val="00774486"/>
    <w:rsid w:val="007763CA"/>
    <w:rsid w:val="007B1E07"/>
    <w:rsid w:val="008022C5"/>
    <w:rsid w:val="00817E72"/>
    <w:rsid w:val="008577CD"/>
    <w:rsid w:val="00872ED0"/>
    <w:rsid w:val="00886808"/>
    <w:rsid w:val="008968EA"/>
    <w:rsid w:val="008C00FC"/>
    <w:rsid w:val="008C3819"/>
    <w:rsid w:val="008E765D"/>
    <w:rsid w:val="00903DC8"/>
    <w:rsid w:val="00907214"/>
    <w:rsid w:val="00917544"/>
    <w:rsid w:val="00954739"/>
    <w:rsid w:val="009B205F"/>
    <w:rsid w:val="009C7F5F"/>
    <w:rsid w:val="009E69AD"/>
    <w:rsid w:val="009F5EB8"/>
    <w:rsid w:val="00A00F58"/>
    <w:rsid w:val="00A0381C"/>
    <w:rsid w:val="00A057EC"/>
    <w:rsid w:val="00A364CF"/>
    <w:rsid w:val="00A40B3E"/>
    <w:rsid w:val="00A75A31"/>
    <w:rsid w:val="00AF1645"/>
    <w:rsid w:val="00B03C73"/>
    <w:rsid w:val="00BA5AC2"/>
    <w:rsid w:val="00BA7DD4"/>
    <w:rsid w:val="00C2638C"/>
    <w:rsid w:val="00C36F51"/>
    <w:rsid w:val="00D160E4"/>
    <w:rsid w:val="00D34C1A"/>
    <w:rsid w:val="00D60CBB"/>
    <w:rsid w:val="00D821E5"/>
    <w:rsid w:val="00D9282B"/>
    <w:rsid w:val="00D932E5"/>
    <w:rsid w:val="00D95ADA"/>
    <w:rsid w:val="00DD0C6D"/>
    <w:rsid w:val="00E04A09"/>
    <w:rsid w:val="00E237C3"/>
    <w:rsid w:val="00E61270"/>
    <w:rsid w:val="00E741CD"/>
    <w:rsid w:val="00E9477C"/>
    <w:rsid w:val="00EB04D4"/>
    <w:rsid w:val="00ED3321"/>
    <w:rsid w:val="00F35451"/>
    <w:rsid w:val="00F80305"/>
    <w:rsid w:val="00F8387E"/>
    <w:rsid w:val="00F92E0C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15A0A"/>
  <w15:chartTrackingRefBased/>
  <w15:docId w15:val="{5737BCB3-3257-4C05-A4F4-02A0C36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CY" w:eastAsia="en-CY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4CF"/>
    <w:rPr>
      <w:rFonts w:eastAsia="PMingLiU"/>
      <w:kern w:val="0"/>
      <w:sz w:val="24"/>
      <w:szCs w:val="24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3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64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64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64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364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364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364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364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4C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 w:eastAsia="el-GR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A364C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 w:eastAsia="el-GR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A364C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 w:eastAsia="el-GR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A364CF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A364CF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364C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 w:eastAsia="el-GR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364C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 w:eastAsia="el-GR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364C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 w:eastAsia="el-GR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364C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 w:eastAsia="el-GR"/>
      <w14:ligatures w14:val="none"/>
    </w:rPr>
  </w:style>
  <w:style w:type="paragraph" w:styleId="Title">
    <w:name w:val="Title"/>
    <w:basedOn w:val="Normal"/>
    <w:next w:val="Normal"/>
    <w:link w:val="TitleChar"/>
    <w:qFormat/>
    <w:rsid w:val="00A36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64CF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A364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364C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 w:eastAsia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36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CF"/>
    <w:rPr>
      <w:i/>
      <w:iCs/>
      <w:color w:val="404040" w:themeColor="text1" w:themeTint="BF"/>
      <w:kern w:val="0"/>
      <w:sz w:val="24"/>
      <w:szCs w:val="24"/>
      <w:lang w:val="el-GR"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A3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CF"/>
    <w:rPr>
      <w:i/>
      <w:iCs/>
      <w:color w:val="0F4761" w:themeColor="accent1" w:themeShade="BF"/>
      <w:kern w:val="0"/>
      <w:sz w:val="24"/>
      <w:szCs w:val="24"/>
      <w:lang w:val="el-GR" w:eastAsia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36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36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64CF"/>
    <w:rPr>
      <w:rFonts w:eastAsia="PMingLiU"/>
      <w:kern w:val="0"/>
      <w:sz w:val="24"/>
      <w:szCs w:val="24"/>
      <w:lang w:val="el-GR" w:eastAsia="el-GR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364CF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364CF"/>
    <w:rPr>
      <w:rFonts w:ascii="Consolas" w:eastAsia="Calibri" w:hAnsi="Consolas"/>
      <w:kern w:val="0"/>
      <w:sz w:val="21"/>
      <w:szCs w:val="21"/>
      <w:lang w:val="en-US" w:eastAsia="en-US"/>
      <w14:ligatures w14:val="none"/>
    </w:rPr>
  </w:style>
  <w:style w:type="character" w:styleId="Hyperlink">
    <w:name w:val="Hyperlink"/>
    <w:rsid w:val="00A364CF"/>
    <w:rPr>
      <w:color w:val="0563C1"/>
      <w:u w:val="single"/>
    </w:rPr>
  </w:style>
  <w:style w:type="character" w:customStyle="1" w:styleId="oypena">
    <w:name w:val="oypena"/>
    <w:basedOn w:val="DefaultParagraphFont"/>
    <w:rsid w:val="00592B84"/>
  </w:style>
  <w:style w:type="character" w:styleId="UnresolvedMention">
    <w:name w:val="Unresolved Mention"/>
    <w:basedOn w:val="DefaultParagraphFont"/>
    <w:uiPriority w:val="99"/>
    <w:semiHidden/>
    <w:unhideWhenUsed/>
    <w:rsid w:val="00BA5AC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8C00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00FC"/>
    <w:rPr>
      <w:rFonts w:eastAsia="PMingLiU"/>
      <w:kern w:val="0"/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csmar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iazomainicosia.intellisoft.g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osia.org.cy/el-GR/municipality/multifunctional-found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ccsma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iazomainicosia.intellisoft.g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231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Koni</dc:creator>
  <cp:keywords/>
  <dc:description/>
  <cp:lastModifiedBy>Katerina Koni</cp:lastModifiedBy>
  <cp:revision>16</cp:revision>
  <dcterms:created xsi:type="dcterms:W3CDTF">2025-08-12T09:44:00Z</dcterms:created>
  <dcterms:modified xsi:type="dcterms:W3CDTF">2025-08-12T12:28:00Z</dcterms:modified>
</cp:coreProperties>
</file>