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CA35" w14:textId="77777777" w:rsidR="001649F8" w:rsidRPr="00D148AA" w:rsidRDefault="001649F8" w:rsidP="001649F8">
      <w:pPr>
        <w:rPr>
          <w:rFonts w:ascii="Arial" w:hAnsi="Arial" w:cs="Arial"/>
          <w:b/>
          <w:bCs/>
          <w:sz w:val="28"/>
          <w:szCs w:val="28"/>
          <w:lang w:val="el-GR"/>
        </w:rPr>
      </w:pPr>
      <w:r>
        <w:rPr>
          <w:rFonts w:ascii="Arial" w:hAnsi="Arial" w:cs="Arial"/>
          <w:b/>
          <w:bCs/>
          <w:sz w:val="28"/>
          <w:szCs w:val="28"/>
          <w:lang w:val="el-GR"/>
        </w:rPr>
        <w:t xml:space="preserve">Εφαρμογή του Περί Κέντρων Αναψυχής (Άδειες Εκπομπής Ήχου) Νόμου </w:t>
      </w:r>
      <w:r w:rsidRPr="00D148AA">
        <w:rPr>
          <w:rFonts w:ascii="Arial" w:hAnsi="Arial" w:cs="Arial"/>
          <w:b/>
          <w:bCs/>
          <w:sz w:val="28"/>
          <w:szCs w:val="28"/>
          <w:lang w:val="el-GR"/>
        </w:rPr>
        <w:t>(Νόμος 50(Ι) του 2016</w:t>
      </w:r>
      <w:r>
        <w:rPr>
          <w:rFonts w:ascii="Arial" w:hAnsi="Arial" w:cs="Arial"/>
          <w:b/>
          <w:bCs/>
          <w:sz w:val="28"/>
          <w:szCs w:val="28"/>
          <w:lang w:val="el-GR"/>
        </w:rPr>
        <w:t>). Έκδοση άδειας εκπομπής ήχου σε κέντρα αναψυχής.</w:t>
      </w:r>
    </w:p>
    <w:p w14:paraId="25DD3AA8" w14:textId="77777777" w:rsidR="001649F8" w:rsidRDefault="001649F8" w:rsidP="001649F8">
      <w:pPr>
        <w:rPr>
          <w:rFonts w:ascii="Arial" w:hAnsi="Arial" w:cs="Arial"/>
          <w:lang w:val="el-GR"/>
        </w:rPr>
      </w:pPr>
    </w:p>
    <w:p w14:paraId="24F18341" w14:textId="47D367E6" w:rsidR="005B0BEB" w:rsidRDefault="001649F8" w:rsidP="001649F8">
      <w:pPr>
        <w:rPr>
          <w:rFonts w:ascii="Arial" w:hAnsi="Arial" w:cs="Arial"/>
          <w:lang w:val="el-GR"/>
        </w:rPr>
      </w:pPr>
      <w:r>
        <w:rPr>
          <w:rFonts w:ascii="Arial" w:hAnsi="Arial" w:cs="Arial"/>
          <w:lang w:val="el-GR"/>
        </w:rPr>
        <w:t>Ο Δήμος Λευκωσίας ενημερώνει τους ιδιοκτήτες / κατόχους κέντρων αναψυχής που βρίσκονται εντός των δημοτικών του ορίων αναφορικά με την διαδικασία εξασφάλισης Άδειας Εκπομπής Ήχου</w:t>
      </w:r>
      <w:r w:rsidR="004E3BF2">
        <w:rPr>
          <w:rFonts w:ascii="Arial" w:hAnsi="Arial" w:cs="Arial"/>
          <w:lang w:val="el-GR"/>
        </w:rPr>
        <w:t xml:space="preserve"> καθώς και τις απαιτήσεις </w:t>
      </w:r>
      <w:r w:rsidR="002720E2">
        <w:rPr>
          <w:rFonts w:ascii="Arial" w:hAnsi="Arial" w:cs="Arial"/>
          <w:lang w:val="el-GR"/>
        </w:rPr>
        <w:t>της νομοθεσίας</w:t>
      </w:r>
      <w:r w:rsidR="002A550F">
        <w:rPr>
          <w:rFonts w:ascii="Arial" w:hAnsi="Arial" w:cs="Arial"/>
          <w:lang w:val="el-GR"/>
        </w:rPr>
        <w:t xml:space="preserve">. </w:t>
      </w:r>
      <w:r w:rsidR="00D32DA6">
        <w:rPr>
          <w:rFonts w:ascii="Arial" w:hAnsi="Arial" w:cs="Arial"/>
          <w:lang w:val="el-GR"/>
        </w:rPr>
        <w:t>Τ</w:t>
      </w:r>
      <w:r w:rsidR="002A550F">
        <w:rPr>
          <w:rFonts w:ascii="Arial" w:hAnsi="Arial" w:cs="Arial"/>
          <w:lang w:val="el-GR"/>
        </w:rPr>
        <w:t>ην 1</w:t>
      </w:r>
      <w:r w:rsidR="002A550F" w:rsidRPr="002A550F">
        <w:rPr>
          <w:rFonts w:ascii="Arial" w:hAnsi="Arial" w:cs="Arial"/>
          <w:vertAlign w:val="superscript"/>
          <w:lang w:val="el-GR"/>
        </w:rPr>
        <w:t>η</w:t>
      </w:r>
      <w:r w:rsidR="002A550F">
        <w:rPr>
          <w:rFonts w:ascii="Arial" w:hAnsi="Arial" w:cs="Arial"/>
          <w:lang w:val="el-GR"/>
        </w:rPr>
        <w:t xml:space="preserve"> Ιουλίου 2022 δημοσιεύτηκ</w:t>
      </w:r>
      <w:r w:rsidR="004E3BF2">
        <w:rPr>
          <w:rFonts w:ascii="Arial" w:hAnsi="Arial" w:cs="Arial"/>
          <w:lang w:val="el-GR"/>
        </w:rPr>
        <w:t>αν</w:t>
      </w:r>
      <w:r w:rsidR="002A550F">
        <w:rPr>
          <w:rFonts w:ascii="Arial" w:hAnsi="Arial" w:cs="Arial"/>
          <w:lang w:val="el-GR"/>
        </w:rPr>
        <w:t xml:space="preserve"> στην Επίσημη Εφημερίδα </w:t>
      </w:r>
      <w:r w:rsidR="002720E2">
        <w:rPr>
          <w:rFonts w:ascii="Arial" w:hAnsi="Arial" w:cs="Arial"/>
          <w:lang w:val="el-GR"/>
        </w:rPr>
        <w:t xml:space="preserve">της Δημοκρατίας και τέθηκαν σε ισχύ </w:t>
      </w:r>
      <w:r w:rsidR="002A550F">
        <w:rPr>
          <w:rFonts w:ascii="Arial" w:hAnsi="Arial" w:cs="Arial"/>
          <w:lang w:val="el-GR"/>
        </w:rPr>
        <w:t>το</w:t>
      </w:r>
      <w:r w:rsidR="002720E2">
        <w:rPr>
          <w:rFonts w:ascii="Arial" w:hAnsi="Arial" w:cs="Arial"/>
          <w:lang w:val="el-GR"/>
        </w:rPr>
        <w:t xml:space="preserve"> Διάταγμα Ηχητικής Διαβάθμισης των Υπουργών Εσωτερικών και Γεωργίας, Αγροτικής Ανάπτυξης και Περιβάλλοντος</w:t>
      </w:r>
      <w:r w:rsidR="002A550F">
        <w:rPr>
          <w:rFonts w:ascii="Arial" w:hAnsi="Arial" w:cs="Arial"/>
          <w:lang w:val="el-GR"/>
        </w:rPr>
        <w:t xml:space="preserve"> (Κ.Δ.Π. 263/2022) και η Εντολή</w:t>
      </w:r>
      <w:r w:rsidR="002720E2">
        <w:rPr>
          <w:rFonts w:ascii="Arial" w:hAnsi="Arial" w:cs="Arial"/>
          <w:lang w:val="el-GR"/>
        </w:rPr>
        <w:t xml:space="preserve"> του Υπουργού </w:t>
      </w:r>
      <w:r w:rsidR="00284FCD">
        <w:rPr>
          <w:rFonts w:ascii="Arial" w:hAnsi="Arial" w:cs="Arial"/>
          <w:lang w:val="el-GR"/>
        </w:rPr>
        <w:t>Εσωτερικών</w:t>
      </w:r>
      <w:r w:rsidR="004E3BF2">
        <w:rPr>
          <w:rFonts w:ascii="Arial" w:hAnsi="Arial" w:cs="Arial"/>
          <w:lang w:val="el-GR"/>
        </w:rPr>
        <w:t xml:space="preserve"> (Κ.Δ.Π. 264/2022) που εκδόθηκαν </w:t>
      </w:r>
      <w:r>
        <w:rPr>
          <w:rFonts w:ascii="Arial" w:hAnsi="Arial" w:cs="Arial"/>
          <w:lang w:val="el-GR"/>
        </w:rPr>
        <w:t xml:space="preserve">στα πλαίσια του Περί Κέντρων Αναψυχής (Άδειες Εκπομπής Ήχου) Νόμου </w:t>
      </w:r>
      <w:bookmarkStart w:id="0" w:name="_Hlk50628367"/>
      <w:r>
        <w:rPr>
          <w:rFonts w:ascii="Arial" w:hAnsi="Arial" w:cs="Arial"/>
          <w:lang w:val="el-GR"/>
        </w:rPr>
        <w:t>(Νόμος 50(Ι) του 2016</w:t>
      </w:r>
      <w:bookmarkEnd w:id="0"/>
      <w:r w:rsidR="002C00E2">
        <w:rPr>
          <w:rFonts w:ascii="Arial" w:hAnsi="Arial" w:cs="Arial"/>
          <w:lang w:val="el-GR"/>
        </w:rPr>
        <w:t>)</w:t>
      </w:r>
      <w:r w:rsidR="004E3BF2">
        <w:rPr>
          <w:rFonts w:ascii="Arial" w:hAnsi="Arial" w:cs="Arial"/>
          <w:lang w:val="el-GR"/>
        </w:rPr>
        <w:t xml:space="preserve">. </w:t>
      </w:r>
    </w:p>
    <w:p w14:paraId="54B5BC1F" w14:textId="77777777" w:rsidR="005B0BEB" w:rsidRDefault="005B0BEB" w:rsidP="001649F8">
      <w:pPr>
        <w:rPr>
          <w:rFonts w:ascii="Arial" w:hAnsi="Arial" w:cs="Arial"/>
          <w:lang w:val="el-GR"/>
        </w:rPr>
      </w:pPr>
    </w:p>
    <w:p w14:paraId="33200BFC" w14:textId="1C870DED" w:rsidR="001649F8" w:rsidRDefault="001649F8" w:rsidP="001649F8">
      <w:pPr>
        <w:rPr>
          <w:rFonts w:ascii="Arial" w:hAnsi="Arial" w:cs="Arial"/>
          <w:lang w:val="el-GR"/>
        </w:rPr>
      </w:pPr>
      <w:r>
        <w:rPr>
          <w:rFonts w:ascii="Arial" w:hAnsi="Arial" w:cs="Arial"/>
          <w:lang w:val="el-GR"/>
        </w:rPr>
        <w:t xml:space="preserve">Διευκρινίζεται ότι παραλαμβάνονται αιτήσεις </w:t>
      </w:r>
      <w:r w:rsidR="005B0BEB">
        <w:rPr>
          <w:rFonts w:ascii="Arial" w:hAnsi="Arial" w:cs="Arial"/>
          <w:lang w:val="el-GR"/>
        </w:rPr>
        <w:t xml:space="preserve">για εξασφάλιση άδειας εκπομπής ήχου </w:t>
      </w:r>
      <w:r>
        <w:rPr>
          <w:rFonts w:ascii="Arial" w:hAnsi="Arial" w:cs="Arial"/>
          <w:lang w:val="el-GR"/>
        </w:rPr>
        <w:t>μόνο για κέντρα αναψυχής όπως καθορίζονται στον περί Κέντρων Αναψυχής Νόμο π.χ. εστιατόρια, ταβέρνες, καφετερίες, πιτσαρίες, μπυραρίες, σνακ μπαρ</w:t>
      </w:r>
      <w:r w:rsidRPr="000A1AD4">
        <w:rPr>
          <w:rFonts w:ascii="Arial" w:hAnsi="Arial" w:cs="Arial"/>
          <w:lang w:val="el-GR"/>
        </w:rPr>
        <w:t xml:space="preserve"> </w:t>
      </w:r>
      <w:r>
        <w:rPr>
          <w:rFonts w:ascii="Arial" w:hAnsi="Arial" w:cs="Arial"/>
          <w:lang w:val="el-GR"/>
        </w:rPr>
        <w:t xml:space="preserve">και για αυτοτελείς αίθουσες δεξιώσεων. </w:t>
      </w:r>
    </w:p>
    <w:p w14:paraId="6F788AED" w14:textId="77777777" w:rsidR="001649F8" w:rsidRDefault="001649F8" w:rsidP="001649F8">
      <w:pPr>
        <w:rPr>
          <w:rFonts w:ascii="Arial" w:hAnsi="Arial" w:cs="Arial"/>
          <w:lang w:val="el-GR"/>
        </w:rPr>
      </w:pPr>
    </w:p>
    <w:p w14:paraId="7E7691C4" w14:textId="445ABF71" w:rsidR="001649F8" w:rsidRDefault="001649F8" w:rsidP="001649F8">
      <w:pPr>
        <w:rPr>
          <w:rFonts w:ascii="Arial" w:hAnsi="Arial" w:cs="Arial"/>
          <w:lang w:val="el-GR"/>
        </w:rPr>
      </w:pPr>
      <w:r>
        <w:rPr>
          <w:rFonts w:ascii="Arial" w:hAnsi="Arial" w:cs="Arial"/>
          <w:lang w:val="el-GR"/>
        </w:rPr>
        <w:t>Για την εξασφάλιση άδειας εκπομπής ήχου</w:t>
      </w:r>
      <w:r w:rsidR="0006218B">
        <w:rPr>
          <w:rFonts w:ascii="Arial" w:hAnsi="Arial" w:cs="Arial"/>
          <w:lang w:val="el-GR"/>
        </w:rPr>
        <w:t xml:space="preserve"> </w:t>
      </w:r>
      <w:r>
        <w:rPr>
          <w:rFonts w:ascii="Arial" w:hAnsi="Arial" w:cs="Arial"/>
          <w:lang w:val="el-GR"/>
        </w:rPr>
        <w:t>οι ενδιαφερόμενοι θα πρέπει να υποβάλουν στα γραφεία του Δήμου Λευκωσίας, επί της οδού Παλιάς Ηλεκτρικής αρ.13, 1016 Παλιά Λευκωσία (στο ισόγειο του κτιρίου όπου βρίσκεται το Δημοτικό Ταμείο), τη σχετική αίτηση συνοδευόμενη από</w:t>
      </w:r>
      <w:r w:rsidRPr="0082167C">
        <w:rPr>
          <w:rFonts w:ascii="Arial" w:hAnsi="Arial" w:cs="Arial"/>
          <w:lang w:val="el-GR"/>
        </w:rPr>
        <w:t xml:space="preserve"> </w:t>
      </w:r>
      <w:r>
        <w:rPr>
          <w:rFonts w:ascii="Arial" w:hAnsi="Arial" w:cs="Arial"/>
          <w:lang w:val="el-GR"/>
        </w:rPr>
        <w:t xml:space="preserve">τα εξής:  </w:t>
      </w:r>
    </w:p>
    <w:p w14:paraId="62C740EA" w14:textId="77777777" w:rsidR="00690089" w:rsidRDefault="001649F8" w:rsidP="00690089">
      <w:pPr>
        <w:widowControl/>
        <w:numPr>
          <w:ilvl w:val="0"/>
          <w:numId w:val="1"/>
        </w:numPr>
        <w:tabs>
          <w:tab w:val="clear" w:pos="720"/>
          <w:tab w:val="num" w:pos="180"/>
        </w:tabs>
        <w:ind w:hanging="720"/>
        <w:rPr>
          <w:rFonts w:ascii="Arial" w:hAnsi="Arial" w:cs="Arial"/>
          <w:lang w:val="el-GR"/>
        </w:rPr>
      </w:pPr>
      <w:r>
        <w:rPr>
          <w:rFonts w:ascii="Arial" w:hAnsi="Arial" w:cs="Arial"/>
          <w:lang w:val="el-GR"/>
        </w:rPr>
        <w:t>Άδεια λειτουργίας με βάση τον Περί Κέντρων Αναψυχής Νόμο</w:t>
      </w:r>
      <w:r w:rsidR="00690089">
        <w:rPr>
          <w:rFonts w:ascii="Arial" w:hAnsi="Arial" w:cs="Arial"/>
          <w:lang w:val="el-GR"/>
        </w:rPr>
        <w:t xml:space="preserve"> (σε </w:t>
      </w:r>
    </w:p>
    <w:p w14:paraId="25C30D28" w14:textId="79608594" w:rsidR="001649F8" w:rsidRPr="002D1785" w:rsidRDefault="00690089" w:rsidP="00690089">
      <w:pPr>
        <w:widowControl/>
        <w:rPr>
          <w:rFonts w:ascii="Arial" w:hAnsi="Arial" w:cs="Arial"/>
          <w:lang w:val="el-GR"/>
        </w:rPr>
      </w:pPr>
      <w:r>
        <w:rPr>
          <w:rFonts w:ascii="Arial" w:hAnsi="Arial" w:cs="Arial"/>
          <w:lang w:val="el-GR"/>
        </w:rPr>
        <w:t xml:space="preserve">περίπτωση αίθουσας </w:t>
      </w:r>
      <w:r w:rsidR="00ED0090">
        <w:rPr>
          <w:rFonts w:ascii="Arial" w:hAnsi="Arial" w:cs="Arial"/>
          <w:lang w:val="el-GR"/>
        </w:rPr>
        <w:t>δεξιώσεων</w:t>
      </w:r>
      <w:r>
        <w:rPr>
          <w:rFonts w:ascii="Arial" w:hAnsi="Arial" w:cs="Arial"/>
          <w:lang w:val="el-GR"/>
        </w:rPr>
        <w:t>, δεν απαιτείται)</w:t>
      </w:r>
      <w:r w:rsidR="001649F8">
        <w:rPr>
          <w:rFonts w:ascii="Arial" w:hAnsi="Arial" w:cs="Arial"/>
          <w:lang w:val="el-GR"/>
        </w:rPr>
        <w:t>.</w:t>
      </w:r>
    </w:p>
    <w:p w14:paraId="46DC823C" w14:textId="578C33B7" w:rsidR="001649F8" w:rsidRPr="00690089" w:rsidRDefault="001649F8" w:rsidP="001649F8">
      <w:pPr>
        <w:widowControl/>
        <w:numPr>
          <w:ilvl w:val="0"/>
          <w:numId w:val="1"/>
        </w:numPr>
        <w:tabs>
          <w:tab w:val="clear" w:pos="720"/>
          <w:tab w:val="num" w:pos="180"/>
        </w:tabs>
        <w:ind w:hanging="720"/>
        <w:rPr>
          <w:rFonts w:ascii="Arial" w:eastAsiaTheme="minorHAnsi" w:hAnsi="Arial" w:cs="Arial"/>
          <w:lang w:val="el-GR"/>
        </w:rPr>
      </w:pPr>
      <w:r>
        <w:rPr>
          <w:rFonts w:ascii="Arial" w:hAnsi="Arial" w:cs="Arial"/>
          <w:lang w:val="el-GR"/>
        </w:rPr>
        <w:t xml:space="preserve">Άδεια λειτουργίας από τον Δήμο </w:t>
      </w:r>
      <w:r w:rsidR="00FF1C46">
        <w:rPr>
          <w:rFonts w:ascii="Arial" w:hAnsi="Arial" w:cs="Arial"/>
          <w:lang w:val="el-GR"/>
        </w:rPr>
        <w:t>Λευκωσίας με βάση τον Περί Δήμων Νόμο</w:t>
      </w:r>
      <w:r>
        <w:rPr>
          <w:rFonts w:ascii="Arial" w:hAnsi="Arial" w:cs="Arial"/>
          <w:lang w:val="el-GR"/>
        </w:rPr>
        <w:t xml:space="preserve">. </w:t>
      </w:r>
    </w:p>
    <w:p w14:paraId="75C3EE53" w14:textId="6DBEF4A7" w:rsidR="00ED0090" w:rsidRPr="00ED0090" w:rsidRDefault="00690089" w:rsidP="001649F8">
      <w:pPr>
        <w:widowControl/>
        <w:numPr>
          <w:ilvl w:val="0"/>
          <w:numId w:val="1"/>
        </w:numPr>
        <w:tabs>
          <w:tab w:val="clear" w:pos="720"/>
          <w:tab w:val="num" w:pos="180"/>
        </w:tabs>
        <w:ind w:hanging="720"/>
        <w:rPr>
          <w:rFonts w:ascii="Arial" w:eastAsiaTheme="minorHAnsi" w:hAnsi="Arial" w:cs="Arial"/>
          <w:lang w:val="el-GR"/>
        </w:rPr>
      </w:pPr>
      <w:r>
        <w:rPr>
          <w:rFonts w:ascii="Arial" w:hAnsi="Arial" w:cs="Arial"/>
          <w:lang w:val="el-GR"/>
        </w:rPr>
        <w:t xml:space="preserve">Πολεοδομική άδεια </w:t>
      </w:r>
      <w:r w:rsidR="00ED0090">
        <w:rPr>
          <w:rFonts w:ascii="Arial" w:hAnsi="Arial" w:cs="Arial"/>
          <w:lang w:val="el-GR"/>
        </w:rPr>
        <w:t>με βάση τον περί Πολεοδομίας και Χωροταξίας Νόμο</w:t>
      </w:r>
      <w:r w:rsidR="002A6FB6">
        <w:rPr>
          <w:rFonts w:ascii="Arial" w:hAnsi="Arial" w:cs="Arial"/>
          <w:lang w:val="el-GR"/>
        </w:rPr>
        <w:t>.</w:t>
      </w:r>
    </w:p>
    <w:p w14:paraId="16727337" w14:textId="3A165732" w:rsidR="00690089" w:rsidRPr="00C15921" w:rsidRDefault="00ED0090" w:rsidP="001649F8">
      <w:pPr>
        <w:widowControl/>
        <w:numPr>
          <w:ilvl w:val="0"/>
          <w:numId w:val="1"/>
        </w:numPr>
        <w:tabs>
          <w:tab w:val="clear" w:pos="720"/>
          <w:tab w:val="num" w:pos="180"/>
        </w:tabs>
        <w:ind w:hanging="720"/>
        <w:rPr>
          <w:rFonts w:ascii="Arial" w:eastAsiaTheme="minorHAnsi" w:hAnsi="Arial" w:cs="Arial"/>
          <w:lang w:val="el-GR"/>
        </w:rPr>
      </w:pPr>
      <w:r>
        <w:rPr>
          <w:rFonts w:ascii="Arial" w:hAnsi="Arial" w:cs="Arial"/>
          <w:lang w:val="el-GR"/>
        </w:rPr>
        <w:t>Ά</w:t>
      </w:r>
      <w:r w:rsidR="00690089">
        <w:rPr>
          <w:rFonts w:ascii="Arial" w:hAnsi="Arial" w:cs="Arial"/>
          <w:lang w:val="el-GR"/>
        </w:rPr>
        <w:t>δεια οικοδομής</w:t>
      </w:r>
      <w:r>
        <w:rPr>
          <w:rFonts w:ascii="Arial" w:hAnsi="Arial" w:cs="Arial"/>
          <w:lang w:val="el-GR"/>
        </w:rPr>
        <w:t xml:space="preserve"> με βάση τον περί Ρυθμίσεως Οδών και Οικοδομών Νόμο</w:t>
      </w:r>
      <w:r w:rsidR="00690089">
        <w:rPr>
          <w:rFonts w:ascii="Arial" w:hAnsi="Arial" w:cs="Arial"/>
          <w:lang w:val="el-GR"/>
        </w:rPr>
        <w:t>.</w:t>
      </w:r>
    </w:p>
    <w:p w14:paraId="147D154F" w14:textId="77777777" w:rsidR="001649F8" w:rsidRDefault="001649F8" w:rsidP="001649F8">
      <w:pPr>
        <w:widowControl/>
        <w:numPr>
          <w:ilvl w:val="0"/>
          <w:numId w:val="1"/>
        </w:numPr>
        <w:tabs>
          <w:tab w:val="clear" w:pos="720"/>
          <w:tab w:val="num" w:pos="180"/>
        </w:tabs>
        <w:ind w:left="180" w:hanging="180"/>
        <w:rPr>
          <w:rFonts w:ascii="Arial" w:hAnsi="Arial" w:cs="Arial"/>
          <w:lang w:val="el-GR"/>
        </w:rPr>
      </w:pPr>
      <w:r>
        <w:rPr>
          <w:rFonts w:ascii="Arial" w:hAnsi="Arial" w:cs="Arial"/>
          <w:lang w:val="el-GR"/>
        </w:rPr>
        <w:t>Αντίγραφο γνωστοποίησης της πρόθεσης για υποβολή αίτησης</w:t>
      </w:r>
    </w:p>
    <w:p w14:paraId="1DA7458D" w14:textId="77777777" w:rsidR="001649F8" w:rsidRDefault="001649F8" w:rsidP="001649F8">
      <w:pPr>
        <w:widowControl/>
        <w:rPr>
          <w:rFonts w:ascii="Arial" w:hAnsi="Arial" w:cs="Arial"/>
          <w:lang w:val="el-GR"/>
        </w:rPr>
      </w:pPr>
      <w:r>
        <w:rPr>
          <w:rFonts w:ascii="Arial" w:hAnsi="Arial" w:cs="Arial"/>
          <w:lang w:val="el-GR"/>
        </w:rPr>
        <w:t xml:space="preserve">για έκδοση άδειας εκπομπής ήχου. Η γνωστοποίηση αναρτάται για 15 ημέρες σε περίοπτο και εμφανές σημείο στον χώρο του κέντρου αναψυχής καθώς και στα γραφεία της αρμόδιας αρχής. </w:t>
      </w:r>
    </w:p>
    <w:p w14:paraId="3524017F" w14:textId="77777777" w:rsidR="001649F8" w:rsidRPr="009479D4" w:rsidRDefault="001649F8" w:rsidP="001649F8">
      <w:pPr>
        <w:pStyle w:val="ListParagraph"/>
        <w:numPr>
          <w:ilvl w:val="0"/>
          <w:numId w:val="2"/>
        </w:numPr>
        <w:rPr>
          <w:rFonts w:ascii="Arial" w:hAnsi="Arial" w:cs="Arial"/>
          <w:lang w:val="el-GR"/>
        </w:rPr>
      </w:pPr>
      <w:bookmarkStart w:id="1" w:name="_Hlk110505100"/>
      <w:r w:rsidRPr="009479D4">
        <w:rPr>
          <w:rFonts w:ascii="Arial" w:hAnsi="Arial" w:cs="Arial"/>
          <w:lang w:val="el-GR"/>
        </w:rPr>
        <w:t xml:space="preserve">Σε περίπτωση που ο ιδιοκτήτης / </w:t>
      </w:r>
      <w:proofErr w:type="spellStart"/>
      <w:r w:rsidRPr="009479D4">
        <w:rPr>
          <w:rFonts w:ascii="Arial" w:hAnsi="Arial" w:cs="Arial"/>
          <w:lang w:val="el-GR"/>
        </w:rPr>
        <w:t>αιτητής</w:t>
      </w:r>
      <w:proofErr w:type="spellEnd"/>
      <w:r w:rsidRPr="009479D4">
        <w:rPr>
          <w:rFonts w:ascii="Arial" w:hAnsi="Arial" w:cs="Arial"/>
          <w:lang w:val="el-GR"/>
        </w:rPr>
        <w:t xml:space="preserve">  εκπροσωπεί εταιρεία να</w:t>
      </w:r>
    </w:p>
    <w:p w14:paraId="415A45B8" w14:textId="5FFDA602" w:rsidR="001649F8" w:rsidRDefault="001649F8" w:rsidP="001649F8">
      <w:pPr>
        <w:rPr>
          <w:rFonts w:ascii="Arial" w:hAnsi="Arial" w:cs="Arial"/>
          <w:lang w:val="el-GR"/>
        </w:rPr>
      </w:pPr>
      <w:r w:rsidRPr="007E00AC">
        <w:rPr>
          <w:rFonts w:ascii="Arial" w:hAnsi="Arial" w:cs="Arial"/>
          <w:lang w:val="el-GR"/>
        </w:rPr>
        <w:t xml:space="preserve">επισυναφθεί Πιστοποιητικό Σύστασης Εταιρείας και τυχόν προσθήκες / τροποποιήσεις διευθυντών από τον Έφορο Εταιρειών. </w:t>
      </w:r>
    </w:p>
    <w:p w14:paraId="20D676D1" w14:textId="7F1B3E5E" w:rsidR="00475C5A" w:rsidRPr="00475C5A" w:rsidRDefault="00475C5A" w:rsidP="001649F8">
      <w:pPr>
        <w:rPr>
          <w:rFonts w:ascii="Arial" w:hAnsi="Arial" w:cs="Arial"/>
          <w:szCs w:val="24"/>
          <w:lang w:val="el-GR"/>
        </w:rPr>
      </w:pPr>
      <w:r>
        <w:rPr>
          <w:rFonts w:ascii="Calibri" w:hAnsi="Calibri" w:cs="Calibri"/>
          <w:lang w:val="el-GR"/>
        </w:rPr>
        <w:t xml:space="preserve">• </w:t>
      </w:r>
      <w:r w:rsidRPr="00475C5A">
        <w:rPr>
          <w:rFonts w:ascii="Arial" w:hAnsi="Arial" w:cs="Arial"/>
          <w:szCs w:val="24"/>
          <w:lang w:val="el-GR"/>
        </w:rPr>
        <w:t xml:space="preserve"> </w:t>
      </w:r>
      <w:r>
        <w:rPr>
          <w:rFonts w:ascii="Arial" w:hAnsi="Arial" w:cs="Arial"/>
          <w:szCs w:val="24"/>
          <w:lang w:val="el-GR"/>
        </w:rPr>
        <w:t xml:space="preserve">Εάν το </w:t>
      </w:r>
      <w:r w:rsidRPr="00475C5A">
        <w:rPr>
          <w:rFonts w:ascii="Arial" w:hAnsi="Arial" w:cs="Arial"/>
          <w:szCs w:val="24"/>
          <w:lang w:val="el-GR"/>
        </w:rPr>
        <w:t>κέντρο αναψυχής βρίσκεται σε οικιστική περιοχή ή/και για τήρηση των όρων του Διατάγματος Ηχητικής Διαβάθμισης</w:t>
      </w:r>
      <w:r>
        <w:rPr>
          <w:rFonts w:ascii="Arial" w:hAnsi="Arial" w:cs="Arial"/>
          <w:szCs w:val="24"/>
          <w:lang w:val="el-GR"/>
        </w:rPr>
        <w:t xml:space="preserve"> </w:t>
      </w:r>
      <w:r w:rsidRPr="00475C5A">
        <w:rPr>
          <w:rFonts w:ascii="Arial" w:hAnsi="Arial" w:cs="Arial"/>
          <w:szCs w:val="24"/>
          <w:lang w:val="el-GR"/>
        </w:rPr>
        <w:t>Κ.Δ.Π. 263/2022</w:t>
      </w:r>
      <w:r>
        <w:rPr>
          <w:rFonts w:ascii="Arial" w:hAnsi="Arial" w:cs="Arial"/>
          <w:szCs w:val="24"/>
          <w:lang w:val="el-GR"/>
        </w:rPr>
        <w:t xml:space="preserve"> </w:t>
      </w:r>
      <w:r w:rsidR="00A46923">
        <w:rPr>
          <w:rFonts w:ascii="Arial" w:hAnsi="Arial" w:cs="Arial"/>
          <w:szCs w:val="24"/>
          <w:lang w:val="el-GR"/>
        </w:rPr>
        <w:t>χρειάζεται</w:t>
      </w:r>
      <w:r>
        <w:rPr>
          <w:rFonts w:ascii="Arial" w:hAnsi="Arial" w:cs="Arial"/>
          <w:szCs w:val="24"/>
          <w:lang w:val="el-GR"/>
        </w:rPr>
        <w:t xml:space="preserve"> να υποβληθεί ακουστική μελέτη βάσ</w:t>
      </w:r>
      <w:r w:rsidR="005B3713">
        <w:rPr>
          <w:rFonts w:ascii="Arial" w:hAnsi="Arial" w:cs="Arial"/>
          <w:szCs w:val="24"/>
          <w:lang w:val="el-GR"/>
        </w:rPr>
        <w:t>ει</w:t>
      </w:r>
      <w:r>
        <w:rPr>
          <w:rFonts w:ascii="Arial" w:hAnsi="Arial" w:cs="Arial"/>
          <w:szCs w:val="24"/>
          <w:lang w:val="el-GR"/>
        </w:rPr>
        <w:t xml:space="preserve"> της Εντολής του Υπουργού</w:t>
      </w:r>
      <w:r w:rsidR="00301610">
        <w:rPr>
          <w:rFonts w:ascii="Arial" w:hAnsi="Arial" w:cs="Arial"/>
          <w:szCs w:val="24"/>
          <w:lang w:val="el-GR"/>
        </w:rPr>
        <w:t xml:space="preserve"> Εσωτερικών</w:t>
      </w:r>
      <w:r>
        <w:rPr>
          <w:rFonts w:ascii="Arial" w:hAnsi="Arial" w:cs="Arial"/>
          <w:szCs w:val="24"/>
          <w:lang w:val="el-GR"/>
        </w:rPr>
        <w:t xml:space="preserve"> Κ.Δ.Π. 264/2022 συνοδευόμενη από το συμπληρωματικό έντυπο μελετητή ακουστικής. </w:t>
      </w:r>
    </w:p>
    <w:bookmarkEnd w:id="1"/>
    <w:p w14:paraId="6705F8BB" w14:textId="77777777" w:rsidR="001649F8" w:rsidRDefault="001649F8" w:rsidP="001649F8">
      <w:pPr>
        <w:widowControl/>
        <w:rPr>
          <w:rFonts w:ascii="Arial" w:hAnsi="Arial" w:cs="Arial"/>
          <w:lang w:val="el-GR"/>
        </w:rPr>
      </w:pPr>
    </w:p>
    <w:p w14:paraId="6B240602" w14:textId="63A25BA9" w:rsidR="001649F8" w:rsidRDefault="00DE78F1" w:rsidP="001649F8">
      <w:pPr>
        <w:widowControl/>
        <w:rPr>
          <w:rFonts w:ascii="Arial" w:hAnsi="Arial" w:cs="Arial"/>
          <w:lang w:val="el-GR"/>
        </w:rPr>
      </w:pPr>
      <w:r>
        <w:rPr>
          <w:rFonts w:ascii="Arial" w:hAnsi="Arial" w:cs="Arial"/>
          <w:lang w:val="el-GR"/>
        </w:rPr>
        <w:t>Π</w:t>
      </w:r>
      <w:r w:rsidR="001649F8">
        <w:rPr>
          <w:rFonts w:ascii="Arial" w:hAnsi="Arial" w:cs="Arial"/>
          <w:lang w:val="el-GR"/>
        </w:rPr>
        <w:t>αραλαμβάνονται</w:t>
      </w:r>
      <w:r>
        <w:rPr>
          <w:rFonts w:ascii="Arial" w:hAnsi="Arial" w:cs="Arial"/>
          <w:lang w:val="el-GR"/>
        </w:rPr>
        <w:t xml:space="preserve"> μόνο οι αιτήσεις που</w:t>
      </w:r>
      <w:r w:rsidR="001649F8">
        <w:rPr>
          <w:rFonts w:ascii="Arial" w:hAnsi="Arial" w:cs="Arial"/>
          <w:lang w:val="el-GR"/>
        </w:rPr>
        <w:t xml:space="preserve"> συνοδεύονται από </w:t>
      </w:r>
      <w:r w:rsidR="001649F8" w:rsidRPr="004473A6">
        <w:rPr>
          <w:rFonts w:ascii="Arial" w:hAnsi="Arial" w:cs="Arial"/>
          <w:u w:val="single"/>
          <w:lang w:val="el-GR"/>
        </w:rPr>
        <w:t>όλα</w:t>
      </w:r>
      <w:r w:rsidR="001649F8">
        <w:rPr>
          <w:rFonts w:ascii="Arial" w:hAnsi="Arial" w:cs="Arial"/>
          <w:lang w:val="el-GR"/>
        </w:rPr>
        <w:t xml:space="preserve"> τα απαιτούμενα </w:t>
      </w:r>
      <w:r w:rsidR="00355FD0">
        <w:rPr>
          <w:rFonts w:ascii="Arial" w:hAnsi="Arial" w:cs="Arial"/>
          <w:lang w:val="el-GR"/>
        </w:rPr>
        <w:t xml:space="preserve">σε ισχύ </w:t>
      </w:r>
      <w:r w:rsidR="001649F8">
        <w:rPr>
          <w:rFonts w:ascii="Arial" w:hAnsi="Arial" w:cs="Arial"/>
          <w:lang w:val="el-GR"/>
        </w:rPr>
        <w:t xml:space="preserve">έγγραφα και δικαιολογητικά. </w:t>
      </w:r>
      <w:r w:rsidR="00895B5D">
        <w:rPr>
          <w:rFonts w:ascii="Arial" w:hAnsi="Arial" w:cs="Arial"/>
          <w:lang w:val="el-GR"/>
        </w:rPr>
        <w:t>Στην παρούσα φάση</w:t>
      </w:r>
      <w:r w:rsidR="00384C80">
        <w:rPr>
          <w:rFonts w:ascii="Arial" w:hAnsi="Arial" w:cs="Arial"/>
          <w:lang w:val="el-GR"/>
        </w:rPr>
        <w:t xml:space="preserve"> </w:t>
      </w:r>
      <w:r w:rsidR="001649F8">
        <w:rPr>
          <w:rFonts w:ascii="Arial" w:hAnsi="Arial" w:cs="Arial"/>
          <w:lang w:val="el-GR"/>
        </w:rPr>
        <w:t>δεν υπάρχει είσπραξη δικαιωμάτων</w:t>
      </w:r>
      <w:r w:rsidR="00C13476">
        <w:rPr>
          <w:rFonts w:ascii="Arial" w:hAnsi="Arial" w:cs="Arial"/>
          <w:lang w:val="el-GR"/>
        </w:rPr>
        <w:t xml:space="preserve"> μέχρι </w:t>
      </w:r>
      <w:r w:rsidR="007E7891">
        <w:rPr>
          <w:rFonts w:ascii="Arial" w:hAnsi="Arial" w:cs="Arial"/>
          <w:lang w:val="el-GR"/>
        </w:rPr>
        <w:t>την εξέταση των</w:t>
      </w:r>
      <w:r w:rsidR="00C13476">
        <w:rPr>
          <w:rFonts w:ascii="Arial" w:hAnsi="Arial" w:cs="Arial"/>
          <w:lang w:val="el-GR"/>
        </w:rPr>
        <w:t xml:space="preserve"> Κανονισμ</w:t>
      </w:r>
      <w:r w:rsidR="007E7891">
        <w:rPr>
          <w:rFonts w:ascii="Arial" w:hAnsi="Arial" w:cs="Arial"/>
          <w:lang w:val="el-GR"/>
        </w:rPr>
        <w:t>ών</w:t>
      </w:r>
      <w:r w:rsidR="00C13476">
        <w:rPr>
          <w:rFonts w:ascii="Arial" w:hAnsi="Arial" w:cs="Arial"/>
          <w:lang w:val="el-GR"/>
        </w:rPr>
        <w:t xml:space="preserve"> για τα τέλη άδειας εκπομπής ήχου που έχουν κατατεθεί στην Βουλή</w:t>
      </w:r>
      <w:r w:rsidR="009D47CD">
        <w:rPr>
          <w:rFonts w:ascii="Arial" w:hAnsi="Arial" w:cs="Arial"/>
          <w:lang w:val="el-GR"/>
        </w:rPr>
        <w:t>,</w:t>
      </w:r>
      <w:r w:rsidR="00C13476">
        <w:rPr>
          <w:rFonts w:ascii="Arial" w:hAnsi="Arial" w:cs="Arial"/>
          <w:lang w:val="el-GR"/>
        </w:rPr>
        <w:t xml:space="preserve"> από το Υπουργείο Εσωτερικών</w:t>
      </w:r>
      <w:r w:rsidR="00CB5215">
        <w:rPr>
          <w:rFonts w:ascii="Arial" w:hAnsi="Arial" w:cs="Arial"/>
          <w:lang w:val="el-GR"/>
        </w:rPr>
        <w:t xml:space="preserve">. </w:t>
      </w:r>
    </w:p>
    <w:p w14:paraId="60076007" w14:textId="77777777" w:rsidR="001649F8" w:rsidRDefault="001649F8" w:rsidP="001649F8">
      <w:pPr>
        <w:widowControl/>
        <w:rPr>
          <w:rFonts w:ascii="Arial" w:hAnsi="Arial" w:cs="Arial"/>
          <w:lang w:val="el-GR"/>
        </w:rPr>
      </w:pPr>
    </w:p>
    <w:p w14:paraId="4AEBD6B5" w14:textId="637A337B" w:rsidR="000A2241" w:rsidRDefault="000A2241" w:rsidP="001649F8">
      <w:pPr>
        <w:tabs>
          <w:tab w:val="left" w:pos="-1129"/>
          <w:tab w:val="left" w:pos="-720"/>
          <w:tab w:val="left" w:pos="0"/>
          <w:tab w:val="right" w:pos="8990"/>
        </w:tabs>
        <w:rPr>
          <w:rFonts w:ascii="Arial" w:hAnsi="Arial" w:cs="Arial"/>
          <w:lang w:val="el-GR"/>
        </w:rPr>
      </w:pPr>
    </w:p>
    <w:p w14:paraId="6215ED58" w14:textId="77777777" w:rsidR="00AC503C" w:rsidRDefault="00AC503C" w:rsidP="001649F8">
      <w:pPr>
        <w:tabs>
          <w:tab w:val="left" w:pos="-1129"/>
          <w:tab w:val="left" w:pos="-720"/>
          <w:tab w:val="left" w:pos="0"/>
          <w:tab w:val="right" w:pos="8990"/>
        </w:tabs>
        <w:rPr>
          <w:rFonts w:ascii="Arial" w:hAnsi="Arial" w:cs="Arial"/>
          <w:lang w:val="el-GR"/>
        </w:rPr>
      </w:pPr>
    </w:p>
    <w:p w14:paraId="15FBDC90" w14:textId="4F9EDF87" w:rsidR="001649F8" w:rsidRPr="00D055C2" w:rsidRDefault="001649F8" w:rsidP="001649F8">
      <w:pPr>
        <w:tabs>
          <w:tab w:val="left" w:pos="-1129"/>
          <w:tab w:val="left" w:pos="-720"/>
          <w:tab w:val="left" w:pos="0"/>
          <w:tab w:val="right" w:pos="8990"/>
        </w:tabs>
        <w:rPr>
          <w:rFonts w:ascii="Arial" w:hAnsi="Arial" w:cs="Arial"/>
          <w:lang w:val="el-GR"/>
        </w:rPr>
      </w:pPr>
      <w:r>
        <w:rPr>
          <w:rFonts w:ascii="Arial" w:hAnsi="Arial" w:cs="Arial"/>
          <w:lang w:val="el-GR"/>
        </w:rPr>
        <w:lastRenderedPageBreak/>
        <w:t xml:space="preserve">Επιπρόσθετα, σας ενημερώνουμε ότι το ανώτατο επιτρεπτό όριο εκπομπής ήχου στο εξωτερικό των κέντρων αναψυχής που βρίσκονται εντός του Δήμου Λευκωσίας, στάθμισης Α, έχει καθοριστεί στα </w:t>
      </w:r>
      <w:r w:rsidR="00C01B82">
        <w:rPr>
          <w:rFonts w:ascii="Arial" w:hAnsi="Arial" w:cs="Arial"/>
          <w:lang w:val="el-GR"/>
        </w:rPr>
        <w:t>7</w:t>
      </w:r>
      <w:r>
        <w:rPr>
          <w:rFonts w:ascii="Arial" w:hAnsi="Arial" w:cs="Arial"/>
          <w:lang w:val="el-GR"/>
        </w:rPr>
        <w:t>0</w:t>
      </w:r>
      <w:r>
        <w:rPr>
          <w:rFonts w:ascii="Arial" w:hAnsi="Arial" w:cs="Arial"/>
          <w:lang w:val="en-GB"/>
        </w:rPr>
        <w:t>dB</w:t>
      </w:r>
      <w:r>
        <w:rPr>
          <w:rFonts w:ascii="Arial" w:hAnsi="Arial" w:cs="Arial"/>
          <w:lang w:val="el-GR"/>
        </w:rPr>
        <w:t>.</w:t>
      </w:r>
      <w:r w:rsidR="00E41A33">
        <w:rPr>
          <w:rFonts w:ascii="Arial" w:hAnsi="Arial" w:cs="Arial"/>
          <w:lang w:val="el-GR"/>
        </w:rPr>
        <w:t xml:space="preserve"> </w:t>
      </w:r>
      <w:r w:rsidR="00447970">
        <w:rPr>
          <w:rFonts w:ascii="Arial" w:hAnsi="Arial" w:cs="Arial"/>
          <w:lang w:val="el-GR"/>
        </w:rPr>
        <w:t xml:space="preserve">Τονίζεται ότι ανεξάρτητα από τα ανώτατα όρια έντασης ήχου στάθμισης Α </w:t>
      </w:r>
      <w:r w:rsidR="00B42616">
        <w:rPr>
          <w:rFonts w:ascii="Arial" w:hAnsi="Arial" w:cs="Arial"/>
          <w:lang w:val="el-GR"/>
        </w:rPr>
        <w:t>ή</w:t>
      </w:r>
      <w:r w:rsidR="00447970">
        <w:rPr>
          <w:rFonts w:ascii="Arial" w:hAnsi="Arial" w:cs="Arial"/>
          <w:lang w:val="el-GR"/>
        </w:rPr>
        <w:t xml:space="preserve"> </w:t>
      </w:r>
      <w:r w:rsidR="00447970">
        <w:rPr>
          <w:rFonts w:ascii="Arial" w:hAnsi="Arial" w:cs="Arial"/>
        </w:rPr>
        <w:t>C</w:t>
      </w:r>
      <w:r w:rsidR="00447970" w:rsidRPr="00447970">
        <w:rPr>
          <w:rFonts w:ascii="Arial" w:hAnsi="Arial" w:cs="Arial"/>
          <w:lang w:val="el-GR"/>
        </w:rPr>
        <w:t xml:space="preserve"> </w:t>
      </w:r>
      <w:r w:rsidR="00447970">
        <w:rPr>
          <w:rFonts w:ascii="Arial" w:hAnsi="Arial" w:cs="Arial"/>
          <w:lang w:val="el-GR"/>
        </w:rPr>
        <w:t xml:space="preserve">στο εξωτερικό κέντρου αναψυχής που αναγράφονται στην άδεια εκπομπής ήχου, </w:t>
      </w:r>
      <w:r w:rsidR="00E41A33">
        <w:rPr>
          <w:rFonts w:ascii="Arial" w:hAnsi="Arial" w:cs="Arial"/>
          <w:lang w:val="el-GR"/>
        </w:rPr>
        <w:t>κανένα κέντρο αναψυχής</w:t>
      </w:r>
      <w:r w:rsidR="00D055C2">
        <w:rPr>
          <w:rFonts w:ascii="Arial" w:hAnsi="Arial" w:cs="Arial"/>
          <w:lang w:val="el-GR"/>
        </w:rPr>
        <w:t xml:space="preserve"> δεν επιτρέπεται να εκπέμπει ήχο που δημιουργείται από μηχάνημα αναπαραγωγής ήχου</w:t>
      </w:r>
      <w:r w:rsidR="00447970">
        <w:rPr>
          <w:rFonts w:ascii="Arial" w:hAnsi="Arial" w:cs="Arial"/>
          <w:lang w:val="el-GR"/>
        </w:rPr>
        <w:t xml:space="preserve"> ή από ζωντανή ορχήστρα,</w:t>
      </w:r>
      <w:r w:rsidR="00D055C2">
        <w:rPr>
          <w:rFonts w:ascii="Arial" w:hAnsi="Arial" w:cs="Arial"/>
          <w:lang w:val="el-GR"/>
        </w:rPr>
        <w:t xml:space="preserve"> που αυξάνει τον θόρυβο βάθους που αντιλαμβάνεται κάθε ευαίσθητος δέκτης, πέραν των 3</w:t>
      </w:r>
      <w:r w:rsidR="00D055C2">
        <w:rPr>
          <w:rFonts w:ascii="Arial" w:hAnsi="Arial" w:cs="Arial"/>
        </w:rPr>
        <w:t>dB</w:t>
      </w:r>
      <w:r w:rsidR="00D055C2" w:rsidRPr="00D055C2">
        <w:rPr>
          <w:rFonts w:ascii="Arial" w:hAnsi="Arial" w:cs="Arial"/>
          <w:lang w:val="el-GR"/>
        </w:rPr>
        <w:t>(</w:t>
      </w:r>
      <w:r w:rsidR="00D055C2">
        <w:rPr>
          <w:rFonts w:ascii="Arial" w:hAnsi="Arial" w:cs="Arial"/>
        </w:rPr>
        <w:t>A</w:t>
      </w:r>
      <w:r w:rsidR="00D055C2" w:rsidRPr="00D055C2">
        <w:rPr>
          <w:rFonts w:ascii="Arial" w:hAnsi="Arial" w:cs="Arial"/>
          <w:lang w:val="el-GR"/>
        </w:rPr>
        <w:t xml:space="preserve">). </w:t>
      </w:r>
    </w:p>
    <w:p w14:paraId="7A4948FD" w14:textId="77777777" w:rsidR="001649F8" w:rsidRDefault="001649F8" w:rsidP="001649F8">
      <w:pPr>
        <w:tabs>
          <w:tab w:val="left" w:pos="-1129"/>
          <w:tab w:val="left" w:pos="-720"/>
          <w:tab w:val="left" w:pos="0"/>
          <w:tab w:val="right" w:pos="8990"/>
        </w:tabs>
        <w:rPr>
          <w:rFonts w:ascii="Arial" w:hAnsi="Arial" w:cs="Arial"/>
          <w:lang w:val="el-GR"/>
        </w:rPr>
      </w:pPr>
    </w:p>
    <w:p w14:paraId="6217679B" w14:textId="611072D5" w:rsidR="001649F8" w:rsidRDefault="001649F8" w:rsidP="001649F8">
      <w:pPr>
        <w:tabs>
          <w:tab w:val="left" w:pos="-1129"/>
          <w:tab w:val="left" w:pos="-720"/>
          <w:tab w:val="left" w:pos="0"/>
          <w:tab w:val="right" w:pos="8990"/>
        </w:tabs>
        <w:rPr>
          <w:rFonts w:ascii="Arial" w:hAnsi="Arial" w:cs="Arial"/>
          <w:szCs w:val="24"/>
          <w:lang w:val="el-GR"/>
        </w:rPr>
      </w:pPr>
      <w:r>
        <w:rPr>
          <w:rFonts w:ascii="Arial" w:hAnsi="Arial" w:cs="Arial"/>
          <w:lang w:val="el-GR"/>
        </w:rPr>
        <w:t>Επισημαίνεται</w:t>
      </w:r>
      <w:r w:rsidRPr="001832D9">
        <w:rPr>
          <w:rFonts w:ascii="Arial" w:hAnsi="Arial" w:cs="Arial"/>
          <w:lang w:val="el-GR"/>
        </w:rPr>
        <w:t xml:space="preserve"> ότι βάσει του</w:t>
      </w:r>
      <w:r w:rsidRPr="001832D9">
        <w:rPr>
          <w:rFonts w:ascii="Arial" w:hAnsi="Arial" w:cs="Arial"/>
          <w:szCs w:val="24"/>
          <w:lang w:val="el-GR"/>
        </w:rPr>
        <w:t xml:space="preserve"> Περί Κέντρων Αναψυχής (Άδειες Εκπομπής Ήχου) Νόμου (Νόμος 50(Ι) του 2016) και τυχόν τροποποιήσεων αυτού, κανένα κέντρο αναψυχής δεν δύναται να εκπέμπει ήχο εκτός εάν ο ιδιοκτήτης του εξασφαλίσει προηγουμένως σχετική άδεια εκπομπής ήχου από την αρμόδια αρχή.</w:t>
      </w:r>
      <w:r w:rsidR="00C01B82">
        <w:rPr>
          <w:rFonts w:ascii="Arial" w:hAnsi="Arial" w:cs="Arial"/>
          <w:szCs w:val="24"/>
          <w:lang w:val="el-GR"/>
        </w:rPr>
        <w:t xml:space="preserve"> Νοείται ότι καμία άδεια εκπομπής ήχου δεν χορηγείται αν η πολεοδομική άδεια χρήσης του κέντρου</w:t>
      </w:r>
      <w:r w:rsidR="00AC503C">
        <w:rPr>
          <w:rFonts w:ascii="Arial" w:hAnsi="Arial" w:cs="Arial"/>
          <w:szCs w:val="24"/>
          <w:lang w:val="el-GR"/>
        </w:rPr>
        <w:t xml:space="preserve"> αναψυχής</w:t>
      </w:r>
      <w:r w:rsidR="00C01B82">
        <w:rPr>
          <w:rFonts w:ascii="Arial" w:hAnsi="Arial" w:cs="Arial"/>
          <w:szCs w:val="24"/>
          <w:lang w:val="el-GR"/>
        </w:rPr>
        <w:t xml:space="preserve"> απαγορεύει την εκπομπή ήχου.</w:t>
      </w:r>
    </w:p>
    <w:p w14:paraId="56CC658D" w14:textId="77777777" w:rsidR="00C01B82" w:rsidRPr="00C01B82" w:rsidRDefault="00C01B82" w:rsidP="001649F8">
      <w:pPr>
        <w:tabs>
          <w:tab w:val="left" w:pos="-1129"/>
          <w:tab w:val="left" w:pos="-720"/>
          <w:tab w:val="left" w:pos="0"/>
          <w:tab w:val="right" w:pos="8990"/>
        </w:tabs>
        <w:rPr>
          <w:rFonts w:ascii="Arial" w:hAnsi="Arial" w:cs="Arial"/>
          <w:szCs w:val="24"/>
          <w:lang w:val="el-GR"/>
        </w:rPr>
      </w:pPr>
    </w:p>
    <w:p w14:paraId="129D09D2" w14:textId="25A1F5B8" w:rsidR="00D64D26" w:rsidRDefault="001649F8" w:rsidP="00D64D26">
      <w:pPr>
        <w:tabs>
          <w:tab w:val="left" w:pos="-1129"/>
          <w:tab w:val="left" w:pos="-720"/>
          <w:tab w:val="left" w:pos="0"/>
          <w:tab w:val="right" w:pos="8990"/>
        </w:tabs>
        <w:rPr>
          <w:rFonts w:ascii="Arial" w:hAnsi="Arial" w:cs="Arial"/>
          <w:lang w:val="el-GR"/>
        </w:rPr>
      </w:pPr>
      <w:r>
        <w:rPr>
          <w:rFonts w:ascii="Arial" w:hAnsi="Arial" w:cs="Arial"/>
          <w:lang w:val="el-GR"/>
        </w:rPr>
        <w:t>Έντυπα αιτήσεων και πληροφορίες είναι αναρτημένα στην ιστοσελίδα του Δήμου Λευκωσίας</w:t>
      </w:r>
      <w:r w:rsidRPr="00B25916">
        <w:rPr>
          <w:lang w:val="el-GR"/>
        </w:rPr>
        <w:t xml:space="preserve"> </w:t>
      </w:r>
      <w:hyperlink r:id="rId7" w:history="1">
        <w:r w:rsidRPr="00D45504">
          <w:rPr>
            <w:rStyle w:val="Hyperlink"/>
            <w:rFonts w:ascii="Arial" w:hAnsi="Arial" w:cs="Arial"/>
            <w:lang w:val="el-GR"/>
          </w:rPr>
          <w:t>https://www.nicosia.org.cy/el-GR/informations/documents/</w:t>
        </w:r>
      </w:hyperlink>
      <w:r>
        <w:rPr>
          <w:rFonts w:ascii="Arial" w:hAnsi="Arial" w:cs="Arial"/>
          <w:lang w:val="el-GR"/>
        </w:rPr>
        <w:t xml:space="preserve"> </w:t>
      </w:r>
      <w:r w:rsidR="009E502F">
        <w:rPr>
          <w:rFonts w:ascii="Arial" w:hAnsi="Arial" w:cs="Arial"/>
          <w:lang w:val="el-GR"/>
        </w:rPr>
        <w:t xml:space="preserve">καθώς και στην ιστοσελίδα του Υπουργείου Εσωτερικών </w:t>
      </w:r>
      <w:hyperlink r:id="rId8" w:history="1">
        <w:r w:rsidR="009E502F" w:rsidRPr="00E26058">
          <w:rPr>
            <w:rStyle w:val="Hyperlink"/>
            <w:rFonts w:ascii="Arial" w:hAnsi="Arial" w:cs="Arial"/>
            <w:lang w:val="el-GR"/>
          </w:rPr>
          <w:t>http://www.moi.gov.cy/moi/moi.nsf/All/916E3F89AB31735FC2258598002D0A1B?OpenDocument</w:t>
        </w:r>
      </w:hyperlink>
      <w:r>
        <w:rPr>
          <w:rFonts w:ascii="Arial" w:hAnsi="Arial" w:cs="Arial"/>
          <w:lang w:val="el-GR"/>
        </w:rPr>
        <w:t xml:space="preserve">. </w:t>
      </w:r>
      <w:r w:rsidR="00D64D26">
        <w:rPr>
          <w:rFonts w:ascii="Arial" w:hAnsi="Arial" w:cs="Arial"/>
          <w:lang w:val="el-GR"/>
        </w:rPr>
        <w:t xml:space="preserve">Για τυχόν περισσότερες διευκρινήσεις  για το συγκεκριμένο θέμα οι ενδιαφερόμενοι μπορούν να αποτείνονται στα γραφεία του Δήμου </w:t>
      </w:r>
      <w:r w:rsidR="00321F83">
        <w:rPr>
          <w:rFonts w:ascii="Arial" w:hAnsi="Arial" w:cs="Arial"/>
          <w:lang w:val="el-GR"/>
        </w:rPr>
        <w:t xml:space="preserve">Λευκωσίας </w:t>
      </w:r>
      <w:r w:rsidR="00D64D26">
        <w:rPr>
          <w:rFonts w:ascii="Arial" w:hAnsi="Arial" w:cs="Arial"/>
          <w:lang w:val="el-GR"/>
        </w:rPr>
        <w:t>στο τηλέφωνο 227973</w:t>
      </w:r>
      <w:r w:rsidR="00C850A0">
        <w:rPr>
          <w:rFonts w:ascii="Arial" w:hAnsi="Arial" w:cs="Arial"/>
          <w:lang w:val="el-GR"/>
        </w:rPr>
        <w:t>32</w:t>
      </w:r>
      <w:r w:rsidR="002431DA">
        <w:rPr>
          <w:rFonts w:ascii="Arial" w:hAnsi="Arial" w:cs="Arial"/>
          <w:lang w:val="el-GR"/>
        </w:rPr>
        <w:t>/3</w:t>
      </w:r>
      <w:r w:rsidR="00C850A0">
        <w:rPr>
          <w:rFonts w:ascii="Arial" w:hAnsi="Arial" w:cs="Arial"/>
          <w:lang w:val="el-GR"/>
        </w:rPr>
        <w:t>20</w:t>
      </w:r>
      <w:r w:rsidR="00D64D26">
        <w:rPr>
          <w:rFonts w:ascii="Arial" w:hAnsi="Arial" w:cs="Arial"/>
          <w:lang w:val="el-GR"/>
        </w:rPr>
        <w:t xml:space="preserve">.  </w:t>
      </w:r>
    </w:p>
    <w:p w14:paraId="36EE97CD" w14:textId="2D8E67A0" w:rsidR="001649F8" w:rsidRDefault="001649F8" w:rsidP="001649F8">
      <w:pPr>
        <w:tabs>
          <w:tab w:val="left" w:pos="-1129"/>
          <w:tab w:val="left" w:pos="-720"/>
          <w:tab w:val="left" w:pos="0"/>
          <w:tab w:val="right" w:pos="8990"/>
        </w:tabs>
        <w:rPr>
          <w:rFonts w:ascii="Arial" w:hAnsi="Arial" w:cs="Arial"/>
          <w:lang w:val="el-GR"/>
        </w:rPr>
      </w:pPr>
    </w:p>
    <w:p w14:paraId="0D5DE49B" w14:textId="77777777" w:rsidR="00173AA7" w:rsidRPr="001649F8" w:rsidRDefault="00173AA7">
      <w:pPr>
        <w:rPr>
          <w:lang w:val="el-GR"/>
        </w:rPr>
      </w:pPr>
    </w:p>
    <w:sectPr w:rsidR="00173AA7" w:rsidRPr="001649F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BBA2" w14:textId="77777777" w:rsidR="001B2065" w:rsidRDefault="001B2065" w:rsidP="001B2065">
      <w:r>
        <w:separator/>
      </w:r>
    </w:p>
  </w:endnote>
  <w:endnote w:type="continuationSeparator" w:id="0">
    <w:p w14:paraId="4B7F02A6" w14:textId="77777777" w:rsidR="001B2065" w:rsidRDefault="001B2065" w:rsidP="001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UB-Helvetica">
    <w:altName w:val="Times New Roman"/>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808768"/>
      <w:docPartObj>
        <w:docPartGallery w:val="Page Numbers (Bottom of Page)"/>
        <w:docPartUnique/>
      </w:docPartObj>
    </w:sdtPr>
    <w:sdtEndPr>
      <w:rPr>
        <w:noProof/>
      </w:rPr>
    </w:sdtEndPr>
    <w:sdtContent>
      <w:p w14:paraId="4B121EF8" w14:textId="433BCABE" w:rsidR="001B2065" w:rsidRDefault="001B2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3B8C5C" w14:textId="77777777" w:rsidR="001B2065" w:rsidRDefault="001B2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9F32" w14:textId="77777777" w:rsidR="001B2065" w:rsidRDefault="001B2065" w:rsidP="001B2065">
      <w:r>
        <w:separator/>
      </w:r>
    </w:p>
  </w:footnote>
  <w:footnote w:type="continuationSeparator" w:id="0">
    <w:p w14:paraId="412FDDFE" w14:textId="77777777" w:rsidR="001B2065" w:rsidRDefault="001B2065" w:rsidP="001B2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E1C14"/>
    <w:multiLevelType w:val="hybridMultilevel"/>
    <w:tmpl w:val="DAA47FE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53A94F3C"/>
    <w:multiLevelType w:val="hybridMultilevel"/>
    <w:tmpl w:val="665C6C36"/>
    <w:lvl w:ilvl="0" w:tplc="FFFFFFFF">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051104460">
    <w:abstractNumId w:val="1"/>
  </w:num>
  <w:num w:numId="2" w16cid:durableId="22757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A7"/>
    <w:rsid w:val="0006218B"/>
    <w:rsid w:val="000A2241"/>
    <w:rsid w:val="001649F8"/>
    <w:rsid w:val="00173698"/>
    <w:rsid w:val="00173AA7"/>
    <w:rsid w:val="001B2065"/>
    <w:rsid w:val="002431DA"/>
    <w:rsid w:val="002720E2"/>
    <w:rsid w:val="00277A45"/>
    <w:rsid w:val="00284FCD"/>
    <w:rsid w:val="002A550F"/>
    <w:rsid w:val="002A6FB6"/>
    <w:rsid w:val="002C00E2"/>
    <w:rsid w:val="00301610"/>
    <w:rsid w:val="00321F83"/>
    <w:rsid w:val="00324C0F"/>
    <w:rsid w:val="00355FD0"/>
    <w:rsid w:val="00384C80"/>
    <w:rsid w:val="00447970"/>
    <w:rsid w:val="00474045"/>
    <w:rsid w:val="00475C5A"/>
    <w:rsid w:val="00493049"/>
    <w:rsid w:val="00497A54"/>
    <w:rsid w:val="004E3BF2"/>
    <w:rsid w:val="005B0BEB"/>
    <w:rsid w:val="005B0E43"/>
    <w:rsid w:val="005B3713"/>
    <w:rsid w:val="00681866"/>
    <w:rsid w:val="00690089"/>
    <w:rsid w:val="0078162F"/>
    <w:rsid w:val="007E7891"/>
    <w:rsid w:val="0087778F"/>
    <w:rsid w:val="00895B5D"/>
    <w:rsid w:val="00972EFD"/>
    <w:rsid w:val="009D47CD"/>
    <w:rsid w:val="009E502F"/>
    <w:rsid w:val="00A21241"/>
    <w:rsid w:val="00A33F50"/>
    <w:rsid w:val="00A46923"/>
    <w:rsid w:val="00A95308"/>
    <w:rsid w:val="00AC503C"/>
    <w:rsid w:val="00B42616"/>
    <w:rsid w:val="00BA5D6B"/>
    <w:rsid w:val="00C01B82"/>
    <w:rsid w:val="00C13476"/>
    <w:rsid w:val="00C40D84"/>
    <w:rsid w:val="00C850A0"/>
    <w:rsid w:val="00CB5215"/>
    <w:rsid w:val="00D055C2"/>
    <w:rsid w:val="00D2452D"/>
    <w:rsid w:val="00D32DA6"/>
    <w:rsid w:val="00D64D26"/>
    <w:rsid w:val="00DA510F"/>
    <w:rsid w:val="00DB3428"/>
    <w:rsid w:val="00DC0784"/>
    <w:rsid w:val="00DE78F1"/>
    <w:rsid w:val="00E41A33"/>
    <w:rsid w:val="00E60BFE"/>
    <w:rsid w:val="00EA6168"/>
    <w:rsid w:val="00ED0090"/>
    <w:rsid w:val="00FF1C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2FB6"/>
  <w15:chartTrackingRefBased/>
  <w15:docId w15:val="{F007AB1B-8324-4B4F-ACDB-754C6B8D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F8"/>
    <w:pPr>
      <w:widowControl w:val="0"/>
      <w:spacing w:after="0" w:line="240" w:lineRule="auto"/>
    </w:pPr>
    <w:rPr>
      <w:rFonts w:ascii="UB-Helvetica" w:eastAsia="Times New Roman" w:hAnsi="UB-Helvetica"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649F8"/>
    <w:pPr>
      <w:widowControl/>
      <w:ind w:left="720"/>
    </w:pPr>
    <w:rPr>
      <w:rFonts w:ascii="Times New Roman" w:eastAsia="Calibri" w:hAnsi="Times New Roman"/>
      <w:snapToGrid/>
      <w:szCs w:val="24"/>
    </w:rPr>
  </w:style>
  <w:style w:type="character" w:styleId="Hyperlink">
    <w:name w:val="Hyperlink"/>
    <w:basedOn w:val="DefaultParagraphFont"/>
    <w:uiPriority w:val="99"/>
    <w:unhideWhenUsed/>
    <w:rsid w:val="001649F8"/>
    <w:rPr>
      <w:color w:val="0563C1" w:themeColor="hyperlink"/>
      <w:u w:val="single"/>
    </w:rPr>
  </w:style>
  <w:style w:type="character" w:styleId="UnresolvedMention">
    <w:name w:val="Unresolved Mention"/>
    <w:basedOn w:val="DefaultParagraphFont"/>
    <w:uiPriority w:val="99"/>
    <w:semiHidden/>
    <w:unhideWhenUsed/>
    <w:rsid w:val="009E502F"/>
    <w:rPr>
      <w:color w:val="605E5C"/>
      <w:shd w:val="clear" w:color="auto" w:fill="E1DFDD"/>
    </w:rPr>
  </w:style>
  <w:style w:type="paragraph" w:styleId="Header">
    <w:name w:val="header"/>
    <w:basedOn w:val="Normal"/>
    <w:link w:val="HeaderChar"/>
    <w:uiPriority w:val="99"/>
    <w:unhideWhenUsed/>
    <w:rsid w:val="001B2065"/>
    <w:pPr>
      <w:tabs>
        <w:tab w:val="center" w:pos="4153"/>
        <w:tab w:val="right" w:pos="8306"/>
      </w:tabs>
    </w:pPr>
  </w:style>
  <w:style w:type="character" w:customStyle="1" w:styleId="HeaderChar">
    <w:name w:val="Header Char"/>
    <w:basedOn w:val="DefaultParagraphFont"/>
    <w:link w:val="Header"/>
    <w:uiPriority w:val="99"/>
    <w:rsid w:val="001B2065"/>
    <w:rPr>
      <w:rFonts w:ascii="UB-Helvetica" w:eastAsia="Times New Roman" w:hAnsi="UB-Helvetica" w:cs="Times New Roman"/>
      <w:snapToGrid w:val="0"/>
      <w:sz w:val="24"/>
      <w:szCs w:val="20"/>
      <w:lang w:val="en-US"/>
    </w:rPr>
  </w:style>
  <w:style w:type="paragraph" w:styleId="Footer">
    <w:name w:val="footer"/>
    <w:basedOn w:val="Normal"/>
    <w:link w:val="FooterChar"/>
    <w:uiPriority w:val="99"/>
    <w:unhideWhenUsed/>
    <w:rsid w:val="001B2065"/>
    <w:pPr>
      <w:tabs>
        <w:tab w:val="center" w:pos="4153"/>
        <w:tab w:val="right" w:pos="8306"/>
      </w:tabs>
    </w:pPr>
  </w:style>
  <w:style w:type="character" w:customStyle="1" w:styleId="FooterChar">
    <w:name w:val="Footer Char"/>
    <w:basedOn w:val="DefaultParagraphFont"/>
    <w:link w:val="Footer"/>
    <w:uiPriority w:val="99"/>
    <w:rsid w:val="001B2065"/>
    <w:rPr>
      <w:rFonts w:ascii="UB-Helvetica" w:eastAsia="Times New Roman" w:hAnsi="UB-Helvetica"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i.gov.cy/moi/moi.nsf/All/916E3F89AB31735FC2258598002D0A1B?OpenDocument" TargetMode="External"/><Relationship Id="rId3" Type="http://schemas.openxmlformats.org/officeDocument/2006/relationships/settings" Target="settings.xml"/><Relationship Id="rId7" Type="http://schemas.openxmlformats.org/officeDocument/2006/relationships/hyperlink" Target="https://www.nicosia.org.cy/el-GR/informations/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Thiseos</dc:creator>
  <cp:keywords/>
  <dc:description/>
  <cp:lastModifiedBy>Maria Thiseos</cp:lastModifiedBy>
  <cp:revision>63</cp:revision>
  <dcterms:created xsi:type="dcterms:W3CDTF">2022-08-04T10:16:00Z</dcterms:created>
  <dcterms:modified xsi:type="dcterms:W3CDTF">2022-12-28T12:15:00Z</dcterms:modified>
</cp:coreProperties>
</file>