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2EC1" w14:textId="1ECD9107" w:rsidR="00145A25" w:rsidRPr="002F709E" w:rsidRDefault="00145A25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  <w:lang w:val="el-GR"/>
        </w:rPr>
      </w:pPr>
      <w:r w:rsidRPr="00FD624F">
        <w:rPr>
          <w:rFonts w:ascii="Arial" w:hAnsi="Arial" w:cs="Arial"/>
          <w:b/>
          <w:sz w:val="28"/>
          <w:szCs w:val="28"/>
          <w:lang w:val="el-GR"/>
        </w:rPr>
        <w:t xml:space="preserve">ΑΝΑΚΟΙΝΩΣΗ </w:t>
      </w:r>
    </w:p>
    <w:p w14:paraId="3BA6EED6" w14:textId="77777777" w:rsidR="003A311C" w:rsidRPr="002F709E" w:rsidRDefault="003A311C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  <w:lang w:val="el-GR"/>
        </w:rPr>
      </w:pPr>
    </w:p>
    <w:p w14:paraId="0D384827" w14:textId="5EAD43A5" w:rsidR="003A311C" w:rsidRPr="00500F3D" w:rsidRDefault="003A311C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500F3D">
        <w:rPr>
          <w:rFonts w:ascii="Arial" w:hAnsi="Arial" w:cs="Arial"/>
          <w:b/>
          <w:bCs/>
          <w:sz w:val="24"/>
          <w:szCs w:val="24"/>
          <w:lang w:val="el-GR"/>
        </w:rPr>
        <w:t xml:space="preserve">Παραχώρηση άδειας χρήσης και εκμετάλλευσης </w:t>
      </w:r>
      <w:r w:rsidR="002F709E" w:rsidRPr="00500F3D">
        <w:rPr>
          <w:rFonts w:ascii="Arial" w:hAnsi="Arial" w:cs="Arial"/>
          <w:b/>
          <w:bCs/>
          <w:sz w:val="24"/>
          <w:szCs w:val="24"/>
          <w:lang w:val="el-GR"/>
        </w:rPr>
        <w:t>της καντίνας στο Πάρκο Αγίων Πάντων στην Έγκωμη για περίοδο (2) δύο ετών με δικαίωμα ανανέωσης για ακόμη (2) δύο έτη.</w:t>
      </w:r>
    </w:p>
    <w:p w14:paraId="4334BC56" w14:textId="77777777" w:rsidR="003A311C" w:rsidRPr="00500F3D" w:rsidRDefault="003A311C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92A039C" w14:textId="0159AE9F" w:rsidR="003A311C" w:rsidRPr="00500F3D" w:rsidRDefault="003A311C" w:rsidP="003A311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709" w:right="793" w:firstLine="0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500F3D">
        <w:rPr>
          <w:rFonts w:ascii="Arial" w:hAnsi="Arial" w:cs="Arial"/>
          <w:b/>
          <w:bCs/>
          <w:sz w:val="24"/>
          <w:szCs w:val="24"/>
          <w:lang w:val="el-GR"/>
        </w:rPr>
        <w:t xml:space="preserve">Πλειοδοτικός Διαγωνισμός </w:t>
      </w:r>
      <w:r w:rsidR="002F709E" w:rsidRPr="00500F3D">
        <w:rPr>
          <w:rFonts w:ascii="Arial" w:hAnsi="Arial" w:cs="Arial"/>
          <w:b/>
          <w:bCs/>
          <w:sz w:val="24"/>
          <w:szCs w:val="24"/>
          <w:lang w:val="el-GR"/>
        </w:rPr>
        <w:t>237</w:t>
      </w:r>
      <w:r w:rsidRPr="00500F3D">
        <w:rPr>
          <w:rFonts w:ascii="Arial" w:hAnsi="Arial" w:cs="Arial"/>
          <w:b/>
          <w:bCs/>
          <w:sz w:val="24"/>
          <w:szCs w:val="24"/>
          <w:lang w:val="el-GR"/>
        </w:rPr>
        <w:t xml:space="preserve">/2025 - Πρόσκληση συμμετοχής οικονομικών φορέων </w:t>
      </w:r>
    </w:p>
    <w:p w14:paraId="3BD965BE" w14:textId="77777777" w:rsidR="003A311C" w:rsidRPr="00500F3D" w:rsidRDefault="003A311C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E20FD59" w14:textId="5CAEDC8A" w:rsidR="003A311C" w:rsidRPr="00500F3D" w:rsidRDefault="003A311C" w:rsidP="002F709E">
      <w:pPr>
        <w:spacing w:after="0" w:line="240" w:lineRule="auto"/>
        <w:ind w:left="709" w:right="793"/>
        <w:jc w:val="both"/>
        <w:rPr>
          <w:rFonts w:ascii="Arial" w:hAnsi="Arial" w:cs="Arial"/>
          <w:lang w:val="el-GR"/>
        </w:rPr>
      </w:pPr>
      <w:r w:rsidRPr="00500F3D">
        <w:rPr>
          <w:rFonts w:ascii="Arial" w:hAnsi="Arial" w:cs="Arial"/>
          <w:lang w:val="el-GR"/>
        </w:rPr>
        <w:t xml:space="preserve">Ο Δήμος Λευκωσίας </w:t>
      </w:r>
      <w:r w:rsidR="0056715D" w:rsidRPr="00500F3D">
        <w:rPr>
          <w:rFonts w:ascii="Arial" w:hAnsi="Arial" w:cs="Arial"/>
          <w:lang w:val="el-GR"/>
        </w:rPr>
        <w:t>απευθύνει πρόσκληση ενδιαφέροντος για υποβολή προτάσεων για την παραχώρηση άδειας χρήσης και την εκμετάλλευση</w:t>
      </w:r>
      <w:r w:rsidRPr="00500F3D">
        <w:rPr>
          <w:rFonts w:ascii="Arial" w:hAnsi="Arial" w:cs="Arial"/>
          <w:iCs/>
          <w:lang w:val="el-GR"/>
        </w:rPr>
        <w:t xml:space="preserve"> </w:t>
      </w:r>
      <w:r w:rsidR="002F709E" w:rsidRPr="00500F3D">
        <w:rPr>
          <w:rFonts w:ascii="Arial" w:hAnsi="Arial" w:cs="Arial"/>
          <w:iCs/>
          <w:lang w:val="el-GR"/>
        </w:rPr>
        <w:t xml:space="preserve">για το </w:t>
      </w:r>
      <w:r w:rsidR="002F709E" w:rsidRPr="00500F3D">
        <w:rPr>
          <w:rFonts w:ascii="Arial" w:hAnsi="Arial" w:cs="Arial"/>
          <w:lang w:val="el-GR"/>
        </w:rPr>
        <w:t xml:space="preserve">Πάρκο Αγίων Πάντων στην Έγκωμη για περίοδο (2) δύο ετών με δικαίωμα ανανέωσης για ακόμη (2) δύο έτη </w:t>
      </w:r>
      <w:r w:rsidRPr="00500F3D">
        <w:rPr>
          <w:rFonts w:ascii="Arial" w:hAnsi="Arial" w:cs="Arial"/>
          <w:iCs/>
          <w:lang w:val="el-GR"/>
        </w:rPr>
        <w:t>έναντι του υψηλότερου προσφερόμενου δικαιώματος άδειας χρήσης.</w:t>
      </w:r>
    </w:p>
    <w:p w14:paraId="72A3F235" w14:textId="77777777" w:rsidR="003A311C" w:rsidRPr="00500F3D" w:rsidRDefault="003A311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iCs/>
          <w:sz w:val="22"/>
          <w:szCs w:val="22"/>
          <w:lang w:val="el-GR"/>
        </w:rPr>
      </w:pPr>
    </w:p>
    <w:p w14:paraId="3F31ED06" w14:textId="77777777" w:rsid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n-US"/>
        </w:rPr>
      </w:pPr>
      <w:r w:rsidRPr="00500F3D">
        <w:rPr>
          <w:rFonts w:ascii="Arial" w:hAnsi="Arial"/>
          <w:sz w:val="22"/>
          <w:szCs w:val="22"/>
          <w:lang w:val="el-GR"/>
        </w:rPr>
        <w:t xml:space="preserve">Το υποστατικό που τίθεται στη διάθεση του κοινού  εκμετάλλευσή του  έχει  διαστάσεις 11 m2. και διαθέτει κοινά αποχωρητήρια και αποθηκευτικό χώρο.  </w:t>
      </w:r>
    </w:p>
    <w:p w14:paraId="06CD74CE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n-US"/>
        </w:rPr>
      </w:pPr>
    </w:p>
    <w:p w14:paraId="795ECBC1" w14:textId="253582C4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l-GR"/>
        </w:rPr>
      </w:pPr>
      <w:r w:rsidRPr="00500F3D">
        <w:rPr>
          <w:rFonts w:ascii="Arial" w:hAnsi="Arial"/>
          <w:sz w:val="22"/>
          <w:szCs w:val="22"/>
          <w:lang w:val="el-GR"/>
        </w:rPr>
        <w:t>Το υποστατικό σκοπό έχει να παραχωρηθεί  σε φυσικά ή νομικά πρόσωπα για χρήση του με προτεινόμενο ελάχιστο τέλος άδειας χρήσης τα €</w:t>
      </w:r>
      <w:r w:rsidRPr="00500F3D">
        <w:rPr>
          <w:rFonts w:ascii="Arial" w:hAnsi="Arial"/>
          <w:sz w:val="22"/>
          <w:szCs w:val="22"/>
          <w:lang w:val="el-GR"/>
        </w:rPr>
        <w:t>100</w:t>
      </w:r>
      <w:r w:rsidRPr="00500F3D">
        <w:rPr>
          <w:rFonts w:ascii="Arial" w:hAnsi="Arial"/>
          <w:sz w:val="22"/>
          <w:szCs w:val="22"/>
          <w:lang w:val="el-GR"/>
        </w:rPr>
        <w:t xml:space="preserve"> πλέον ΦΠΑ, για περίοδο δύο χρόνων με δικαίωμα ανανέωσης για ακόμη δύο χρόνια.  </w:t>
      </w:r>
    </w:p>
    <w:p w14:paraId="44BB9D61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l-GR"/>
        </w:rPr>
      </w:pPr>
    </w:p>
    <w:p w14:paraId="6C916C3A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l-GR"/>
        </w:rPr>
      </w:pPr>
      <w:r w:rsidRPr="00500F3D">
        <w:rPr>
          <w:rFonts w:ascii="Arial" w:hAnsi="Arial"/>
          <w:sz w:val="22"/>
          <w:szCs w:val="22"/>
          <w:lang w:val="el-GR"/>
        </w:rPr>
        <w:t>O Aνάδοχος έχει την υποχρέωση της φροντίδας του χώρου και της προστασίας των διαφόρων παιγνιδιών και εγκαταστάσεων που βρίσκονται στο χώρο αυτό.</w:t>
      </w:r>
    </w:p>
    <w:p w14:paraId="21F1CCAE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l-GR"/>
        </w:rPr>
      </w:pPr>
    </w:p>
    <w:p w14:paraId="5446005B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/>
          <w:sz w:val="22"/>
          <w:szCs w:val="22"/>
          <w:lang w:val="el-GR"/>
        </w:rPr>
      </w:pPr>
      <w:r w:rsidRPr="00500F3D">
        <w:rPr>
          <w:rFonts w:ascii="Arial" w:hAnsi="Arial"/>
          <w:sz w:val="22"/>
          <w:szCs w:val="22"/>
          <w:lang w:val="el-GR"/>
        </w:rPr>
        <w:t xml:space="preserve"> Ο Ανάδοχος υποχρεούται να εκμεταλλευτεί το υποστατικό μόνο ως περίπτερο και για κανένα άλλο σκοπό. Υποχρεούται να το διατηρεί ικανοποιητικά εφοδιασμένο με είδη περιπτέρου μόνο όπως καθορίζεται στη ΚΔΠ 5/87, εξαιρουμένων όλων των καπνικών προϊόντων και αλκοολούχων ποτών. </w:t>
      </w:r>
    </w:p>
    <w:p w14:paraId="1C889866" w14:textId="77777777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Fonts w:ascii="Arial" w:hAnsi="Arial" w:cs="Arial"/>
          <w:sz w:val="22"/>
          <w:szCs w:val="22"/>
          <w:lang w:val="el-GR"/>
        </w:rPr>
      </w:pPr>
    </w:p>
    <w:p w14:paraId="3F4B45C4" w14:textId="7B48A2F2" w:rsidR="00500F3D" w:rsidRPr="00500F3D" w:rsidRDefault="00500F3D" w:rsidP="00500F3D">
      <w:pPr>
        <w:pStyle w:val="BodyText"/>
        <w:tabs>
          <w:tab w:val="left" w:pos="567"/>
        </w:tabs>
        <w:spacing w:after="0" w:line="300" w:lineRule="atLeast"/>
        <w:ind w:left="709" w:right="851"/>
        <w:jc w:val="both"/>
        <w:rPr>
          <w:rStyle w:val="markedcontent"/>
          <w:rFonts w:ascii="Arial" w:hAnsi="Arial" w:cs="Arial"/>
          <w:sz w:val="22"/>
          <w:szCs w:val="22"/>
          <w:lang w:val="el-GR"/>
        </w:rPr>
      </w:pPr>
      <w:r w:rsidRPr="00500F3D">
        <w:rPr>
          <w:rFonts w:ascii="Arial" w:hAnsi="Arial" w:cs="Arial"/>
          <w:sz w:val="22"/>
          <w:szCs w:val="22"/>
          <w:lang w:val="el-GR"/>
        </w:rPr>
        <w:t xml:space="preserve">Η </w:t>
      </w:r>
      <w:r w:rsidRPr="00500F3D">
        <w:rPr>
          <w:rFonts w:ascii="Arial" w:hAnsi="Arial" w:cs="Arial"/>
          <w:b/>
          <w:bCs/>
          <w:sz w:val="22"/>
          <w:szCs w:val="22"/>
          <w:lang w:val="el-GR"/>
        </w:rPr>
        <w:t xml:space="preserve">24η </w:t>
      </w:r>
      <w:r w:rsidRPr="00500F3D">
        <w:rPr>
          <w:rFonts w:ascii="Arial" w:hAnsi="Arial" w:cs="Arial"/>
          <w:b/>
          <w:bCs/>
          <w:sz w:val="22"/>
          <w:szCs w:val="22"/>
          <w:lang w:val="el-GR"/>
        </w:rPr>
        <w:t>Νοεμβρίου</w:t>
      </w:r>
      <w:r w:rsidRPr="00500F3D">
        <w:rPr>
          <w:rFonts w:ascii="Arial" w:hAnsi="Arial" w:cs="Arial"/>
          <w:b/>
          <w:bCs/>
          <w:sz w:val="22"/>
          <w:szCs w:val="22"/>
          <w:lang w:val="el-GR"/>
        </w:rPr>
        <w:t>, 2025</w:t>
      </w:r>
      <w:r w:rsidRPr="00500F3D">
        <w:rPr>
          <w:rFonts w:ascii="Arial" w:hAnsi="Arial" w:cs="Arial"/>
          <w:sz w:val="22"/>
          <w:szCs w:val="22"/>
          <w:lang w:val="el-GR"/>
        </w:rPr>
        <w:t xml:space="preserve">  καθορίστηκε ως η τελευταία ημερομηνία υποβολής προτάσεων. Νοείται πως </w:t>
      </w:r>
      <w:r w:rsidRPr="00500F3D">
        <w:rPr>
          <w:rStyle w:val="markedcontent"/>
          <w:rFonts w:ascii="Arial" w:hAnsi="Arial" w:cs="Arial"/>
          <w:sz w:val="22"/>
          <w:szCs w:val="22"/>
          <w:lang w:val="el-GR"/>
        </w:rPr>
        <w:t>Προσφορές</w:t>
      </w:r>
      <w:r w:rsidRPr="00500F3D">
        <w:rPr>
          <w:sz w:val="22"/>
          <w:szCs w:val="22"/>
          <w:lang w:val="el-GR"/>
        </w:rPr>
        <w:t xml:space="preserve"> </w:t>
      </w:r>
      <w:r w:rsidRPr="00500F3D">
        <w:rPr>
          <w:rStyle w:val="markedcontent"/>
          <w:rFonts w:ascii="Arial" w:hAnsi="Arial" w:cs="Arial"/>
          <w:sz w:val="22"/>
          <w:szCs w:val="22"/>
          <w:lang w:val="el-GR"/>
        </w:rPr>
        <w:t>χαμηλότερες του ελάχιστου μηνιαίου τέλους</w:t>
      </w:r>
      <w:r w:rsidRPr="00500F3D">
        <w:rPr>
          <w:sz w:val="22"/>
          <w:szCs w:val="22"/>
          <w:lang w:val="el-GR"/>
        </w:rPr>
        <w:t xml:space="preserve"> </w:t>
      </w:r>
      <w:r w:rsidRPr="00500F3D">
        <w:rPr>
          <w:rStyle w:val="markedcontent"/>
          <w:rFonts w:ascii="Arial" w:hAnsi="Arial" w:cs="Arial"/>
          <w:sz w:val="22"/>
          <w:szCs w:val="22"/>
          <w:lang w:val="el-GR"/>
        </w:rPr>
        <w:t>υπό άδειας χρήσης, δεν</w:t>
      </w:r>
      <w:r w:rsidRPr="00500F3D">
        <w:rPr>
          <w:sz w:val="22"/>
          <w:szCs w:val="22"/>
          <w:lang w:val="el-GR"/>
        </w:rPr>
        <w:br/>
      </w:r>
      <w:r w:rsidRPr="00500F3D">
        <w:rPr>
          <w:rStyle w:val="markedcontent"/>
          <w:rFonts w:ascii="Arial" w:hAnsi="Arial" w:cs="Arial"/>
          <w:sz w:val="22"/>
          <w:szCs w:val="22"/>
          <w:lang w:val="el-GR"/>
        </w:rPr>
        <w:t>θα γίνονται δεκτές και θα θεωρηθούν ως άκυρες</w:t>
      </w:r>
    </w:p>
    <w:p w14:paraId="34498A17" w14:textId="77777777" w:rsidR="003A311C" w:rsidRPr="00500F3D" w:rsidRDefault="003A311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Style w:val="markedcontent"/>
          <w:rFonts w:ascii="Arial" w:hAnsi="Arial" w:cs="Arial"/>
          <w:sz w:val="22"/>
          <w:szCs w:val="22"/>
          <w:lang w:val="el-GR"/>
        </w:rPr>
      </w:pPr>
    </w:p>
    <w:p w14:paraId="1C63624A" w14:textId="3A86602E" w:rsidR="003A311C" w:rsidRPr="00500F3D" w:rsidRDefault="003A311C" w:rsidP="003A311C">
      <w:pPr>
        <w:tabs>
          <w:tab w:val="left" w:pos="1138"/>
          <w:tab w:val="center" w:pos="6353"/>
        </w:tabs>
        <w:spacing w:after="0" w:line="240" w:lineRule="auto"/>
        <w:ind w:left="709" w:right="793"/>
        <w:jc w:val="both"/>
        <w:rPr>
          <w:rFonts w:ascii="Arial" w:hAnsi="Arial" w:cs="Arial"/>
          <w:lang w:val="el-GR"/>
        </w:rPr>
      </w:pPr>
      <w:r w:rsidRPr="00500F3D">
        <w:rPr>
          <w:rFonts w:ascii="Arial" w:hAnsi="Arial" w:cs="Arial"/>
          <w:lang w:val="el-GR"/>
        </w:rPr>
        <w:t xml:space="preserve">Οι ενδιαφερόμενοι οικονομικοί φορείς μπορούν να προμηθευτούν τα έγγραφα διαγωνισμού από τα κεντρικά γραφεία του Δήμου Λευκωσίας που βρίσκονται στην οδό Επτανήσου αρ. 11, 1016 στην εντός των τειχών Λευκωσία ή μέσω ηλεκτρονικού ταχυδρομείου αποστέλλοντας μήνυμα στο </w:t>
      </w:r>
      <w:r w:rsidRPr="00500F3D">
        <w:rPr>
          <w:rFonts w:ascii="Arial" w:hAnsi="Arial" w:cs="Arial"/>
          <w:lang w:val="en-US"/>
        </w:rPr>
        <w:t>email</w:t>
      </w:r>
      <w:r w:rsidR="0056715D" w:rsidRPr="00500F3D">
        <w:rPr>
          <w:rFonts w:ascii="Arial" w:hAnsi="Arial" w:cs="Arial"/>
          <w:lang w:val="el-GR"/>
        </w:rPr>
        <w:t>:</w:t>
      </w:r>
      <w:r w:rsidRPr="00500F3D">
        <w:rPr>
          <w:rFonts w:ascii="Arial" w:hAnsi="Arial" w:cs="Arial"/>
          <w:lang w:val="el-GR"/>
        </w:rPr>
        <w:t xml:space="preserve"> </w:t>
      </w:r>
      <w:hyperlink r:id="rId8" w:history="1">
        <w:r w:rsidR="0056715D" w:rsidRPr="00500F3D">
          <w:rPr>
            <w:rStyle w:val="Hyperlink"/>
            <w:rFonts w:ascii="Arial" w:hAnsi="Arial" w:cs="Arial"/>
            <w:lang w:val="en-US"/>
          </w:rPr>
          <w:t>tenders</w:t>
        </w:r>
        <w:r w:rsidR="0056715D" w:rsidRPr="00500F3D">
          <w:rPr>
            <w:rStyle w:val="Hyperlink"/>
            <w:rFonts w:ascii="Arial" w:hAnsi="Arial" w:cs="Arial"/>
            <w:lang w:val="el-GR"/>
          </w:rPr>
          <w:t>@</w:t>
        </w:r>
        <w:r w:rsidR="0056715D" w:rsidRPr="00500F3D">
          <w:rPr>
            <w:rStyle w:val="Hyperlink"/>
            <w:rFonts w:ascii="Arial" w:hAnsi="Arial" w:cs="Arial"/>
            <w:lang w:val="en-US"/>
          </w:rPr>
          <w:t>nicosia</w:t>
        </w:r>
        <w:r w:rsidR="0056715D" w:rsidRPr="00500F3D">
          <w:rPr>
            <w:rStyle w:val="Hyperlink"/>
            <w:rFonts w:ascii="Arial" w:hAnsi="Arial" w:cs="Arial"/>
            <w:lang w:val="el-GR"/>
          </w:rPr>
          <w:t>.</w:t>
        </w:r>
        <w:r w:rsidR="0056715D" w:rsidRPr="00500F3D">
          <w:rPr>
            <w:rStyle w:val="Hyperlink"/>
            <w:rFonts w:ascii="Arial" w:hAnsi="Arial" w:cs="Arial"/>
            <w:lang w:val="en-US"/>
          </w:rPr>
          <w:t>org</w:t>
        </w:r>
        <w:r w:rsidR="0056715D" w:rsidRPr="00500F3D">
          <w:rPr>
            <w:rStyle w:val="Hyperlink"/>
            <w:rFonts w:ascii="Arial" w:hAnsi="Arial" w:cs="Arial"/>
            <w:lang w:val="el-GR"/>
          </w:rPr>
          <w:t>.</w:t>
        </w:r>
        <w:r w:rsidR="0056715D" w:rsidRPr="00500F3D">
          <w:rPr>
            <w:rStyle w:val="Hyperlink"/>
            <w:rFonts w:ascii="Arial" w:hAnsi="Arial" w:cs="Arial"/>
            <w:lang w:val="en-US"/>
          </w:rPr>
          <w:t>cy</w:t>
        </w:r>
      </w:hyperlink>
      <w:r w:rsidR="0056715D" w:rsidRPr="00500F3D">
        <w:rPr>
          <w:rFonts w:ascii="Arial" w:hAnsi="Arial" w:cs="Arial"/>
          <w:lang w:val="el-GR"/>
        </w:rPr>
        <w:t xml:space="preserve"> </w:t>
      </w:r>
      <w:r w:rsidRPr="00500F3D">
        <w:rPr>
          <w:rFonts w:ascii="Arial" w:hAnsi="Arial" w:cs="Arial"/>
          <w:lang w:val="el-GR"/>
        </w:rPr>
        <w:t>(τη</w:t>
      </w:r>
      <w:r w:rsidR="0056715D" w:rsidRPr="00500F3D">
        <w:rPr>
          <w:rFonts w:ascii="Arial" w:hAnsi="Arial" w:cs="Arial"/>
          <w:lang w:val="el-GR"/>
        </w:rPr>
        <w:t>λ.</w:t>
      </w:r>
      <w:r w:rsidRPr="00500F3D">
        <w:rPr>
          <w:rFonts w:ascii="Arial" w:hAnsi="Arial" w:cs="Arial"/>
          <w:lang w:val="el-GR"/>
        </w:rPr>
        <w:t xml:space="preserve"> επικοινωνίας 22797434). </w:t>
      </w:r>
    </w:p>
    <w:p w14:paraId="3EFAE57B" w14:textId="77777777" w:rsidR="003A311C" w:rsidRPr="00500F3D" w:rsidRDefault="003A311C" w:rsidP="003A311C">
      <w:pPr>
        <w:tabs>
          <w:tab w:val="left" w:pos="1138"/>
          <w:tab w:val="center" w:pos="6353"/>
        </w:tabs>
        <w:spacing w:after="0" w:line="240" w:lineRule="auto"/>
        <w:ind w:left="709" w:right="793"/>
        <w:jc w:val="both"/>
        <w:rPr>
          <w:rFonts w:ascii="Arial" w:hAnsi="Arial" w:cs="Arial"/>
          <w:lang w:val="el-GR"/>
        </w:rPr>
      </w:pPr>
    </w:p>
    <w:p w14:paraId="3E47E08C" w14:textId="5DD94A5A" w:rsidR="00145A25" w:rsidRPr="0056715D" w:rsidRDefault="00145A25" w:rsidP="00352096">
      <w:pPr>
        <w:tabs>
          <w:tab w:val="left" w:pos="1138"/>
          <w:tab w:val="center" w:pos="6353"/>
        </w:tabs>
        <w:ind w:left="709" w:right="543"/>
        <w:rPr>
          <w:rFonts w:ascii="Arial" w:hAnsi="Arial"/>
          <w:b/>
          <w:sz w:val="24"/>
          <w:szCs w:val="24"/>
          <w:lang w:val="el-GR"/>
        </w:rPr>
      </w:pPr>
      <w:r w:rsidRPr="0056715D">
        <w:rPr>
          <w:rFonts w:ascii="Arial" w:hAnsi="Arial"/>
          <w:b/>
          <w:sz w:val="24"/>
          <w:szCs w:val="24"/>
          <w:lang w:val="el-GR"/>
        </w:rPr>
        <w:t>Από τον Δήμο Λευκωσίας</w:t>
      </w:r>
    </w:p>
    <w:p w14:paraId="667E2556" w14:textId="4DBD8088" w:rsidR="00145A25" w:rsidRPr="00500F3D" w:rsidRDefault="00500F3D" w:rsidP="00352096">
      <w:pPr>
        <w:tabs>
          <w:tab w:val="left" w:pos="1138"/>
          <w:tab w:val="center" w:pos="6353"/>
        </w:tabs>
        <w:ind w:left="709" w:right="543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>4 Νοεμβρίου 2025</w:t>
      </w:r>
    </w:p>
    <w:p w14:paraId="106B4337" w14:textId="77777777" w:rsidR="00145A25" w:rsidRPr="00500F3D" w:rsidRDefault="00145A25" w:rsidP="00352096">
      <w:pPr>
        <w:ind w:left="709" w:right="543"/>
        <w:rPr>
          <w:rFonts w:ascii="Arial" w:hAnsi="Arial" w:cs="Arial"/>
          <w:lang w:val="el-GR"/>
        </w:rPr>
      </w:pPr>
      <w:r w:rsidRPr="00500F3D">
        <w:rPr>
          <w:rFonts w:ascii="Arial" w:hAnsi="Arial" w:cs="Arial"/>
          <w:lang w:val="el-GR"/>
        </w:rPr>
        <w:lastRenderedPageBreak/>
        <w:t>Παρακαλώ όπως φιλοξενηθεί στις εκδόσεις σας.</w:t>
      </w:r>
    </w:p>
    <w:p w14:paraId="7DFE48D4" w14:textId="77777777" w:rsidR="00145A25" w:rsidRDefault="00145A25" w:rsidP="00352096">
      <w:pPr>
        <w:tabs>
          <w:tab w:val="left" w:pos="-1129"/>
          <w:tab w:val="left" w:pos="-720"/>
          <w:tab w:val="left" w:pos="0"/>
          <w:tab w:val="right" w:pos="8990"/>
        </w:tabs>
        <w:spacing w:after="0"/>
        <w:ind w:left="709" w:right="543"/>
        <w:jc w:val="both"/>
        <w:rPr>
          <w:rFonts w:ascii="Arial" w:hAnsi="Arial" w:cs="Arial"/>
          <w:lang w:val="el-GR"/>
        </w:rPr>
      </w:pPr>
    </w:p>
    <w:p w14:paraId="1F3CE188" w14:textId="0AB02CDB" w:rsidR="00145A25" w:rsidRPr="00500F3D" w:rsidRDefault="00145A25" w:rsidP="00352096">
      <w:pPr>
        <w:tabs>
          <w:tab w:val="left" w:pos="1138"/>
          <w:tab w:val="center" w:pos="6353"/>
        </w:tabs>
        <w:ind w:left="709" w:right="543"/>
        <w:rPr>
          <w:rFonts w:ascii="Arial" w:hAnsi="Arial" w:cs="Arial"/>
          <w:sz w:val="12"/>
          <w:szCs w:val="12"/>
          <w:lang w:val="el-GR"/>
        </w:rPr>
      </w:pPr>
      <w:r w:rsidRPr="00500F3D">
        <w:rPr>
          <w:rFonts w:ascii="Arial" w:hAnsi="Arial" w:cs="Arial"/>
          <w:sz w:val="12"/>
          <w:szCs w:val="12"/>
        </w:rPr>
        <w:fldChar w:fldCharType="begin"/>
      </w:r>
      <w:r w:rsidRPr="00500F3D">
        <w:rPr>
          <w:rFonts w:ascii="Arial" w:hAnsi="Arial" w:cs="Arial"/>
          <w:sz w:val="12"/>
          <w:szCs w:val="12"/>
          <w:lang w:val="el-GR"/>
        </w:rPr>
        <w:instrText xml:space="preserve"> </w:instrText>
      </w:r>
      <w:r w:rsidRPr="00500F3D">
        <w:rPr>
          <w:rFonts w:ascii="Arial" w:hAnsi="Arial" w:cs="Arial"/>
          <w:sz w:val="12"/>
          <w:szCs w:val="12"/>
        </w:rPr>
        <w:instrText>FILENAME</w:instrText>
      </w:r>
      <w:r w:rsidRPr="00500F3D">
        <w:rPr>
          <w:rFonts w:ascii="Arial" w:hAnsi="Arial" w:cs="Arial"/>
          <w:sz w:val="12"/>
          <w:szCs w:val="12"/>
          <w:lang w:val="el-GR"/>
        </w:rPr>
        <w:instrText xml:space="preserve">  \</w:instrText>
      </w:r>
      <w:r w:rsidRPr="00500F3D">
        <w:rPr>
          <w:rFonts w:ascii="Arial" w:hAnsi="Arial" w:cs="Arial"/>
          <w:sz w:val="12"/>
          <w:szCs w:val="12"/>
        </w:rPr>
        <w:instrText>p</w:instrText>
      </w:r>
      <w:r w:rsidRPr="00500F3D">
        <w:rPr>
          <w:rFonts w:ascii="Arial" w:hAnsi="Arial" w:cs="Arial"/>
          <w:sz w:val="12"/>
          <w:szCs w:val="12"/>
          <w:lang w:val="el-GR"/>
        </w:rPr>
        <w:instrText xml:space="preserve">  \* </w:instrText>
      </w:r>
      <w:r w:rsidRPr="00500F3D">
        <w:rPr>
          <w:rFonts w:ascii="Arial" w:hAnsi="Arial" w:cs="Arial"/>
          <w:sz w:val="12"/>
          <w:szCs w:val="12"/>
        </w:rPr>
        <w:instrText>MERGEFORMAT</w:instrText>
      </w:r>
      <w:r w:rsidRPr="00500F3D">
        <w:rPr>
          <w:rFonts w:ascii="Arial" w:hAnsi="Arial" w:cs="Arial"/>
          <w:sz w:val="12"/>
          <w:szCs w:val="12"/>
          <w:lang w:val="el-GR"/>
        </w:rPr>
        <w:instrText xml:space="preserve"> </w:instrText>
      </w:r>
      <w:r w:rsidRPr="00500F3D">
        <w:rPr>
          <w:rFonts w:ascii="Arial" w:hAnsi="Arial" w:cs="Arial"/>
          <w:sz w:val="12"/>
          <w:szCs w:val="12"/>
        </w:rPr>
        <w:fldChar w:fldCharType="separate"/>
      </w:r>
      <w:r w:rsidR="00500F3D" w:rsidRPr="00500F3D">
        <w:rPr>
          <w:rFonts w:ascii="Arial" w:hAnsi="Arial" w:cs="Arial"/>
          <w:noProof/>
          <w:sz w:val="12"/>
          <w:szCs w:val="12"/>
        </w:rPr>
        <w:t>F</w:t>
      </w:r>
      <w:r w:rsidR="00500F3D" w:rsidRPr="00500F3D">
        <w:rPr>
          <w:rFonts w:ascii="Arial" w:hAnsi="Arial" w:cs="Arial"/>
          <w:noProof/>
          <w:sz w:val="12"/>
          <w:szCs w:val="12"/>
          <w:lang w:val="el-GR"/>
        </w:rPr>
        <w:t>:\ΔΙΟΙΚΗΤΙΚΕΣ ΥΠΗΡΕΣΙΕΣ\ΠΑΡΟΧΗ ΔΗΜΟΤΙΚΩΝ ΥΠΗΡΕΣΙΩΝ\ΔΙΑΧΕΙΡΙΣΗ ΔΗΜΟΤΙΚΗΣ ΠΕΡΙΟΥΣΙΑΣ\ΠΡΟΣΦΟΡΕΣ\2025\237-25 Πλειοδοτικός Διαγωνισμός  για άδεια χρήσης καντίνας πάρκου Αγίων Πάντων\Ανακοίνωση - Δελτίο Τύπου.</w:t>
      </w:r>
      <w:r w:rsidR="00500F3D" w:rsidRPr="00500F3D">
        <w:rPr>
          <w:rFonts w:ascii="Arial" w:hAnsi="Arial" w:cs="Arial"/>
          <w:noProof/>
          <w:sz w:val="12"/>
          <w:szCs w:val="12"/>
        </w:rPr>
        <w:t>docx</w:t>
      </w:r>
      <w:r w:rsidRPr="00500F3D">
        <w:rPr>
          <w:rFonts w:ascii="Arial" w:hAnsi="Arial" w:cs="Arial"/>
          <w:noProof/>
          <w:sz w:val="12"/>
          <w:szCs w:val="12"/>
          <w:lang w:val="en-US"/>
        </w:rPr>
        <w:fldChar w:fldCharType="end"/>
      </w:r>
    </w:p>
    <w:p w14:paraId="7DA4E343" w14:textId="77777777" w:rsidR="00C47E6C" w:rsidRPr="00145A25" w:rsidRDefault="00C47E6C" w:rsidP="00352096">
      <w:pPr>
        <w:ind w:left="709" w:right="543"/>
        <w:rPr>
          <w:rFonts w:ascii="Arial" w:hAnsi="Arial" w:cs="Arial"/>
          <w:lang w:val="el-GR"/>
        </w:rPr>
      </w:pPr>
    </w:p>
    <w:sectPr w:rsidR="00C47E6C" w:rsidRPr="00145A25" w:rsidSect="00500F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07" w:right="282" w:bottom="249" w:left="567" w:header="27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FB12" w14:textId="77777777" w:rsidR="00A20C34" w:rsidRDefault="00A20C34" w:rsidP="0008169D">
      <w:pPr>
        <w:spacing w:after="0" w:line="240" w:lineRule="auto"/>
      </w:pPr>
      <w:r>
        <w:separator/>
      </w:r>
    </w:p>
  </w:endnote>
  <w:endnote w:type="continuationSeparator" w:id="0">
    <w:p w14:paraId="2C30B5A0" w14:textId="77777777" w:rsidR="00A20C34" w:rsidRDefault="00A20C34" w:rsidP="0008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27CD" w14:textId="77777777" w:rsidR="00C25C4A" w:rsidRDefault="00C25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376"/>
      <w:gridCol w:w="2460"/>
    </w:tblGrid>
    <w:tr w:rsidR="0008001A" w14:paraId="6C739370" w14:textId="77777777" w:rsidTr="0008001A">
      <w:trPr>
        <w:trHeight w:val="1691"/>
      </w:trPr>
      <w:tc>
        <w:tcPr>
          <w:tcW w:w="5812" w:type="dxa"/>
        </w:tcPr>
        <w:p w14:paraId="3B63DEB7" w14:textId="77777777" w:rsidR="0008001A" w:rsidRDefault="0008001A">
          <w:pPr>
            <w:pStyle w:val="Footer"/>
          </w:pPr>
        </w:p>
      </w:tc>
      <w:tc>
        <w:tcPr>
          <w:tcW w:w="2376" w:type="dxa"/>
        </w:tcPr>
        <w:p w14:paraId="0163E2CF" w14:textId="77777777" w:rsidR="0008001A" w:rsidRDefault="0008001A" w:rsidP="0008001A">
          <w:pPr>
            <w:pStyle w:val="Footer"/>
            <w:jc w:val="right"/>
          </w:pPr>
        </w:p>
      </w:tc>
      <w:tc>
        <w:tcPr>
          <w:tcW w:w="2460" w:type="dxa"/>
        </w:tcPr>
        <w:p w14:paraId="7000DEE3" w14:textId="77777777" w:rsidR="0008001A" w:rsidRDefault="0008001A">
          <w:pPr>
            <w:pStyle w:val="Footer"/>
          </w:pPr>
        </w:p>
      </w:tc>
    </w:tr>
  </w:tbl>
  <w:p w14:paraId="28EC2780" w14:textId="77777777" w:rsidR="0008001A" w:rsidRDefault="00080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376"/>
      <w:gridCol w:w="2460"/>
    </w:tblGrid>
    <w:tr w:rsidR="00C47E6C" w14:paraId="588C33CF" w14:textId="77777777" w:rsidTr="00F64F75">
      <w:trPr>
        <w:trHeight w:val="1691"/>
      </w:trPr>
      <w:tc>
        <w:tcPr>
          <w:tcW w:w="5812" w:type="dxa"/>
        </w:tcPr>
        <w:p w14:paraId="45F5B024" w14:textId="77777777" w:rsidR="00C47E6C" w:rsidRDefault="00C47E6C" w:rsidP="00F64F75">
          <w:pPr>
            <w:spacing w:line="276" w:lineRule="auto"/>
            <w:ind w:left="-108"/>
            <w:rPr>
              <w:rFonts w:ascii="Arial" w:hAnsi="Arial" w:cs="Arial"/>
              <w:color w:val="00427A"/>
              <w:sz w:val="15"/>
              <w:szCs w:val="15"/>
            </w:rPr>
          </w:pPr>
        </w:p>
        <w:p w14:paraId="7D7341A5" w14:textId="77777777" w:rsidR="00C47E6C" w:rsidRPr="004412AD" w:rsidRDefault="00C47E6C" w:rsidP="00F64F75">
          <w:pPr>
            <w:spacing w:line="276" w:lineRule="auto"/>
            <w:ind w:left="-108"/>
            <w:rPr>
              <w:rFonts w:ascii="Arial" w:hAnsi="Arial" w:cs="Arial"/>
              <w:b/>
              <w:color w:val="00427A"/>
              <w:sz w:val="15"/>
              <w:szCs w:val="15"/>
            </w:rPr>
          </w:pPr>
          <w:r w:rsidRPr="004412AD">
            <w:rPr>
              <w:rFonts w:ascii="Arial" w:hAnsi="Arial" w:cs="Arial"/>
              <w:color w:val="00427A"/>
              <w:sz w:val="15"/>
              <w:szCs w:val="15"/>
            </w:rPr>
            <w:t>Οδός Επτανήσου 11, 1016 Λευκωσία, Τ.Θ.: 21015, 1500 Λευκωσία, Κύπρος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</w:r>
          <w:r w:rsidRPr="004412AD">
            <w:rPr>
              <w:rFonts w:ascii="Arial" w:hAnsi="Arial" w:cs="Arial"/>
              <w:b/>
              <w:color w:val="00427A"/>
              <w:sz w:val="15"/>
              <w:szCs w:val="15"/>
            </w:rPr>
            <w:t>Τηλέφωνο: (+357) 22797000, Τηλεομοιότυπο: (+357) 22663363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  <w:t>11, Eptanisou Street, 1016 Nicosia, P.O. Box: 21015, 1500 Nicosia, Cyprus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</w:r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t>Telephone: (+357) 22797000, Facsimile: (+357) 22663363</w:t>
          </w:r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br/>
            <w:t xml:space="preserve">Website: </w:t>
          </w:r>
          <w:hyperlink r:id="rId1" w:history="1">
            <w:r w:rsidRPr="004412AD">
              <w:rPr>
                <w:rStyle w:val="Hyperlink"/>
                <w:rFonts w:ascii="Arial" w:hAnsi="Arial" w:cs="Arial"/>
                <w:b/>
                <w:i/>
                <w:color w:val="00427A"/>
                <w:sz w:val="15"/>
                <w:szCs w:val="15"/>
                <w:u w:val="none"/>
              </w:rPr>
              <w:t>www.nicosia.org.cy</w:t>
            </w:r>
          </w:hyperlink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t xml:space="preserve">  E-mail: </w:t>
          </w:r>
          <w:hyperlink r:id="rId2" w:history="1">
            <w:r w:rsidRPr="004412AD">
              <w:rPr>
                <w:rStyle w:val="Hyperlink"/>
                <w:rFonts w:ascii="Arial" w:hAnsi="Arial" w:cs="Arial"/>
                <w:b/>
                <w:i/>
                <w:color w:val="00427A"/>
                <w:sz w:val="15"/>
                <w:szCs w:val="15"/>
                <w:u w:val="none"/>
              </w:rPr>
              <w:t>municipality@nicosiamunicipality.org.cy</w:t>
            </w:r>
          </w:hyperlink>
        </w:p>
        <w:p w14:paraId="49AA5EB6" w14:textId="77777777" w:rsidR="00C47E6C" w:rsidRDefault="00C47E6C" w:rsidP="00F64F75">
          <w:pPr>
            <w:pStyle w:val="Footer"/>
          </w:pPr>
        </w:p>
      </w:tc>
      <w:tc>
        <w:tcPr>
          <w:tcW w:w="2376" w:type="dxa"/>
        </w:tcPr>
        <w:p w14:paraId="28004B0E" w14:textId="77777777" w:rsidR="00C47E6C" w:rsidRDefault="00C47E6C" w:rsidP="00F64F75">
          <w:pPr>
            <w:pStyle w:val="Footer"/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 wp14:anchorId="40315C8F" wp14:editId="40B8C0AD">
                <wp:extent cx="1346400" cy="982800"/>
                <wp:effectExtent l="0" t="0" r="6350" b="8255"/>
                <wp:docPr id="1673403273" name="Picture 1673403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400" cy="98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2E4C10E2" w14:textId="77777777" w:rsidR="00C47E6C" w:rsidRDefault="00C47E6C" w:rsidP="00F64F75">
          <w:pPr>
            <w:spacing w:line="276" w:lineRule="auto"/>
            <w:rPr>
              <w:rFonts w:ascii="Arial" w:hAnsi="Arial" w:cs="Arial"/>
              <w:color w:val="3A3A3A"/>
              <w:sz w:val="10"/>
              <w:szCs w:val="10"/>
            </w:rPr>
          </w:pPr>
        </w:p>
        <w:p w14:paraId="37307BCE" w14:textId="77777777" w:rsidR="00C47E6C" w:rsidRPr="0008001A" w:rsidRDefault="00C47E6C" w:rsidP="00F64F75">
          <w:pPr>
            <w:spacing w:line="276" w:lineRule="auto"/>
            <w:rPr>
              <w:rFonts w:ascii="Arial" w:hAnsi="Arial" w:cs="Arial"/>
              <w:color w:val="3A3A3A"/>
              <w:sz w:val="10"/>
              <w:szCs w:val="10"/>
            </w:rPr>
          </w:pP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t xml:space="preserve">Η «Πλάκα της Τιμής» και η «Σημαία της Τιμής»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απονεμήθηκαν στο Δήμο Λευκωσίας το 2014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από το Συμβούλιο της Ευρώπης για την ενεργή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προαγωγή του Ευρωπαϊκού ιδεώδους το 2013.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t xml:space="preserve">The “Plaque of Honour” and the “Flag of Honour”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 xml:space="preserve">were granted to Nicosia Municipality in 2014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 xml:space="preserve">from the Council of Europe for actively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>promoting the European ideal in 2013</w:t>
          </w:r>
        </w:p>
        <w:p w14:paraId="5A0A4F2C" w14:textId="77777777" w:rsidR="00C47E6C" w:rsidRDefault="00C47E6C" w:rsidP="00F64F75">
          <w:pPr>
            <w:pStyle w:val="Footer"/>
          </w:pPr>
        </w:p>
      </w:tc>
    </w:tr>
  </w:tbl>
  <w:p w14:paraId="15AC6A76" w14:textId="77777777" w:rsidR="00C47E6C" w:rsidRDefault="00C4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0DC3" w14:textId="77777777" w:rsidR="00A20C34" w:rsidRDefault="00A20C34" w:rsidP="0008169D">
      <w:pPr>
        <w:spacing w:after="0" w:line="240" w:lineRule="auto"/>
      </w:pPr>
      <w:r>
        <w:separator/>
      </w:r>
    </w:p>
  </w:footnote>
  <w:footnote w:type="continuationSeparator" w:id="0">
    <w:p w14:paraId="5F4B80A6" w14:textId="77777777" w:rsidR="00A20C34" w:rsidRDefault="00A20C34" w:rsidP="0008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FFD" w14:textId="77777777" w:rsidR="00C25C4A" w:rsidRDefault="00C25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B8E" w14:textId="77777777" w:rsidR="0008169D" w:rsidRDefault="00C47E6C" w:rsidP="0008001A">
    <w:pPr>
      <w:pStyle w:val="Header"/>
    </w:pPr>
    <w:r>
      <w:rPr>
        <w:noProof/>
        <w:lang w:val="el-GR" w:eastAsia="el-GR"/>
      </w:rPr>
      <w:drawing>
        <wp:inline distT="0" distB="0" distL="0" distR="0" wp14:anchorId="471785C2" wp14:editId="6C7345A1">
          <wp:extent cx="1804737" cy="917408"/>
          <wp:effectExtent l="0" t="0" r="5080" b="0"/>
          <wp:docPr id="806280826" name="Picture 806280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-secon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37" cy="91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701" w14:textId="6EA7E0D4" w:rsidR="00C47E6C" w:rsidRDefault="00C25C4A">
    <w:pPr>
      <w:pStyle w:val="Header"/>
    </w:pPr>
    <w:r>
      <w:rPr>
        <w:noProof/>
      </w:rPr>
      <w:drawing>
        <wp:inline distT="0" distB="0" distL="0" distR="0" wp14:anchorId="6006B9CD" wp14:editId="1CC080E4">
          <wp:extent cx="2838219" cy="956398"/>
          <wp:effectExtent l="0" t="0" r="0" b="0"/>
          <wp:docPr id="12220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966" cy="96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9E3C" w14:textId="77777777" w:rsidR="006B6016" w:rsidRDefault="006B6016">
    <w:pPr>
      <w:pStyle w:val="Header"/>
    </w:pPr>
  </w:p>
  <w:tbl>
    <w:tblPr>
      <w:tblStyle w:val="TableGrid"/>
      <w:tblW w:w="1190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CC00"/>
      <w:tblLook w:val="04A0" w:firstRow="1" w:lastRow="0" w:firstColumn="1" w:lastColumn="0" w:noHBand="0" w:noVBand="1"/>
    </w:tblPr>
    <w:tblGrid>
      <w:gridCol w:w="11907"/>
    </w:tblGrid>
    <w:tr w:rsidR="006B6016" w14:paraId="7E0B4CED" w14:textId="77777777" w:rsidTr="006B6016">
      <w:trPr>
        <w:trHeight w:val="344"/>
      </w:trPr>
      <w:tc>
        <w:tcPr>
          <w:tcW w:w="11907" w:type="dxa"/>
          <w:shd w:val="clear" w:color="auto" w:fill="FFCC00"/>
        </w:tcPr>
        <w:p w14:paraId="7BDA3AB6" w14:textId="77777777" w:rsidR="006B6016" w:rsidRPr="006B6016" w:rsidRDefault="006B6016" w:rsidP="00E147F6">
          <w:pPr>
            <w:pStyle w:val="Header"/>
            <w:tabs>
              <w:tab w:val="left" w:pos="2033"/>
            </w:tabs>
            <w:rPr>
              <w:b/>
              <w:sz w:val="32"/>
              <w:szCs w:val="32"/>
            </w:rPr>
          </w:pPr>
          <w:r>
            <w:t xml:space="preserve">                                         </w:t>
          </w:r>
          <w:r w:rsidRPr="006B6016">
            <w:rPr>
              <w:b/>
              <w:sz w:val="32"/>
              <w:szCs w:val="32"/>
              <w:lang w:val="el-GR"/>
            </w:rPr>
            <w:t xml:space="preserve">Δελτίο </w:t>
          </w:r>
          <w:r w:rsidR="00E147F6">
            <w:rPr>
              <w:b/>
              <w:sz w:val="32"/>
              <w:szCs w:val="32"/>
              <w:lang w:val="el-GR"/>
            </w:rPr>
            <w:t xml:space="preserve">Τύπου </w:t>
          </w:r>
          <w:r w:rsidRPr="006B6016">
            <w:rPr>
              <w:b/>
              <w:sz w:val="32"/>
              <w:szCs w:val="32"/>
              <w:lang w:val="el-GR"/>
            </w:rPr>
            <w:t xml:space="preserve">– </w:t>
          </w:r>
          <w:r w:rsidR="00E147F6">
            <w:rPr>
              <w:b/>
              <w:sz w:val="32"/>
              <w:szCs w:val="32"/>
            </w:rPr>
            <w:t>Press release</w:t>
          </w:r>
        </w:p>
      </w:tc>
    </w:tr>
  </w:tbl>
  <w:p w14:paraId="12932732" w14:textId="77777777" w:rsidR="006B6016" w:rsidRDefault="006B6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6CE6"/>
    <w:multiLevelType w:val="hybridMultilevel"/>
    <w:tmpl w:val="E814F1A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407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53"/>
    <w:rsid w:val="0005291A"/>
    <w:rsid w:val="0008001A"/>
    <w:rsid w:val="0008169D"/>
    <w:rsid w:val="00093865"/>
    <w:rsid w:val="00145A25"/>
    <w:rsid w:val="0018093C"/>
    <w:rsid w:val="00197B53"/>
    <w:rsid w:val="002F709E"/>
    <w:rsid w:val="003043B1"/>
    <w:rsid w:val="00352096"/>
    <w:rsid w:val="003A311C"/>
    <w:rsid w:val="00402C64"/>
    <w:rsid w:val="00421C7F"/>
    <w:rsid w:val="00437F69"/>
    <w:rsid w:val="004412AD"/>
    <w:rsid w:val="00471DFD"/>
    <w:rsid w:val="00492FE2"/>
    <w:rsid w:val="004E7225"/>
    <w:rsid w:val="00500F3D"/>
    <w:rsid w:val="00564AD0"/>
    <w:rsid w:val="0056715D"/>
    <w:rsid w:val="00574E7E"/>
    <w:rsid w:val="005D22E3"/>
    <w:rsid w:val="00627FF3"/>
    <w:rsid w:val="006B6016"/>
    <w:rsid w:val="00795CFF"/>
    <w:rsid w:val="009820C3"/>
    <w:rsid w:val="009C3160"/>
    <w:rsid w:val="00A1169F"/>
    <w:rsid w:val="00A20C34"/>
    <w:rsid w:val="00A601FD"/>
    <w:rsid w:val="00B104D6"/>
    <w:rsid w:val="00C25C4A"/>
    <w:rsid w:val="00C47E6C"/>
    <w:rsid w:val="00CA64C8"/>
    <w:rsid w:val="00D17A68"/>
    <w:rsid w:val="00DB61B4"/>
    <w:rsid w:val="00DC3946"/>
    <w:rsid w:val="00DE789E"/>
    <w:rsid w:val="00E147F6"/>
    <w:rsid w:val="00E15D00"/>
    <w:rsid w:val="00EC4B92"/>
    <w:rsid w:val="00EE712A"/>
    <w:rsid w:val="00F07F8F"/>
    <w:rsid w:val="00F56EDA"/>
    <w:rsid w:val="00FA5564"/>
    <w:rsid w:val="00FC3FB3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AFDAC"/>
  <w15:docId w15:val="{4D851021-43E4-4719-988B-FA7922D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9D"/>
  </w:style>
  <w:style w:type="paragraph" w:styleId="Footer">
    <w:name w:val="footer"/>
    <w:basedOn w:val="Normal"/>
    <w:link w:val="FooterChar"/>
    <w:uiPriority w:val="99"/>
    <w:unhideWhenUsed/>
    <w:rsid w:val="0008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9D"/>
  </w:style>
  <w:style w:type="paragraph" w:styleId="BalloonText">
    <w:name w:val="Balloon Text"/>
    <w:basedOn w:val="Normal"/>
    <w:link w:val="BalloonTextChar"/>
    <w:uiPriority w:val="99"/>
    <w:semiHidden/>
    <w:unhideWhenUsed/>
    <w:rsid w:val="0008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01A"/>
    <w:rPr>
      <w:color w:val="0000FF"/>
      <w:u w:val="single"/>
    </w:rPr>
  </w:style>
  <w:style w:type="paragraph" w:styleId="NoSpacing">
    <w:name w:val="No Spacing"/>
    <w:uiPriority w:val="1"/>
    <w:qFormat/>
    <w:rsid w:val="003520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2096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A311C"/>
    <w:pPr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3A311C"/>
    <w:rPr>
      <w:rFonts w:ascii="Calibri" w:eastAsia="Times New Roman" w:hAnsi="Calibri" w:cs="Times New Roman"/>
      <w:sz w:val="21"/>
      <w:szCs w:val="21"/>
    </w:rPr>
  </w:style>
  <w:style w:type="character" w:customStyle="1" w:styleId="markedcontent">
    <w:name w:val="markedcontent"/>
    <w:rsid w:val="003A311C"/>
  </w:style>
  <w:style w:type="character" w:styleId="UnresolvedMention">
    <w:name w:val="Unresolved Mention"/>
    <w:basedOn w:val="DefaultParagraphFont"/>
    <w:uiPriority w:val="99"/>
    <w:semiHidden/>
    <w:unhideWhenUsed/>
    <w:rsid w:val="0056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nicosia.org.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municipality@nicosiamunicipality.org.cy" TargetMode="External"/><Relationship Id="rId1" Type="http://schemas.openxmlformats.org/officeDocument/2006/relationships/hyperlink" Target="http://www.nicosia.org.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19AB-3FE4-49B1-BBFC-B5D8D825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Christi Anastasiadou</cp:lastModifiedBy>
  <cp:revision>4</cp:revision>
  <cp:lastPrinted>2025-11-04T06:36:00Z</cp:lastPrinted>
  <dcterms:created xsi:type="dcterms:W3CDTF">2025-11-04T06:28:00Z</dcterms:created>
  <dcterms:modified xsi:type="dcterms:W3CDTF">2025-11-04T06:41:00Z</dcterms:modified>
</cp:coreProperties>
</file>