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9F51" w14:textId="0BD41103" w:rsidR="008833AF" w:rsidRPr="00243E69" w:rsidRDefault="008833AF" w:rsidP="00EE1972">
      <w:pPr>
        <w:spacing w:line="240" w:lineRule="auto"/>
        <w:ind w:left="-567" w:firstLine="567"/>
        <w:rPr>
          <w:rFonts w:ascii="Arial" w:hAnsi="Arial"/>
          <w:sz w:val="20"/>
          <w:lang w:val="el-GR"/>
        </w:rPr>
      </w:pPr>
      <w:proofErr w:type="spellStart"/>
      <w:r w:rsidRPr="00243E69">
        <w:rPr>
          <w:rFonts w:ascii="Arial" w:hAnsi="Arial"/>
          <w:sz w:val="20"/>
          <w:lang w:val="el-GR"/>
        </w:rPr>
        <w:t>Φακ</w:t>
      </w:r>
      <w:proofErr w:type="spellEnd"/>
      <w:r w:rsidRPr="00243E69">
        <w:rPr>
          <w:rFonts w:ascii="Arial" w:hAnsi="Arial"/>
          <w:sz w:val="20"/>
          <w:lang w:val="el-GR"/>
        </w:rPr>
        <w:t>:</w:t>
      </w:r>
    </w:p>
    <w:p w14:paraId="375EC12A" w14:textId="10D044E6" w:rsidR="008833AF" w:rsidRPr="00780D75" w:rsidRDefault="008833AF" w:rsidP="00A419C7">
      <w:pPr>
        <w:tabs>
          <w:tab w:val="left" w:pos="-1129"/>
          <w:tab w:val="left" w:pos="-720"/>
          <w:tab w:val="left" w:pos="0"/>
          <w:tab w:val="left" w:pos="567"/>
          <w:tab w:val="right" w:pos="8990"/>
        </w:tabs>
        <w:rPr>
          <w:rFonts w:ascii="Arial" w:hAnsi="Arial" w:cs="Arial"/>
          <w:lang w:val="el-GR"/>
        </w:rPr>
      </w:pPr>
      <w:r w:rsidRPr="00243E69">
        <w:rPr>
          <w:rFonts w:ascii="Arial" w:hAnsi="Arial"/>
          <w:sz w:val="20"/>
          <w:lang w:val="en-US"/>
        </w:rPr>
        <w:t>Ref</w:t>
      </w:r>
      <w:r w:rsidRPr="00243E69">
        <w:rPr>
          <w:rFonts w:ascii="Arial" w:hAnsi="Arial"/>
          <w:sz w:val="20"/>
          <w:lang w:val="el-GR"/>
        </w:rPr>
        <w:t xml:space="preserve">: </w:t>
      </w:r>
      <w:r w:rsidR="002828DE">
        <w:rPr>
          <w:rFonts w:ascii="Arial" w:hAnsi="Arial" w:cs="Arial"/>
          <w:lang w:val="el-GR"/>
        </w:rPr>
        <w:t>12-0-10-</w:t>
      </w:r>
      <w:r w:rsidR="00C75D9F">
        <w:rPr>
          <w:rFonts w:ascii="Arial" w:hAnsi="Arial" w:cs="Arial"/>
          <w:lang w:val="el-GR"/>
        </w:rPr>
        <w:t>2</w:t>
      </w:r>
      <w:r w:rsidR="002828DE">
        <w:rPr>
          <w:rFonts w:ascii="Arial" w:hAnsi="Arial" w:cs="Arial"/>
          <w:lang w:val="el-GR"/>
        </w:rPr>
        <w:t>1</w:t>
      </w:r>
    </w:p>
    <w:p w14:paraId="1DC8DEF4" w14:textId="77777777" w:rsidR="008833AF" w:rsidRPr="00243E69" w:rsidRDefault="008833AF" w:rsidP="00A419C7">
      <w:pPr>
        <w:tabs>
          <w:tab w:val="left" w:pos="-1129"/>
          <w:tab w:val="left" w:pos="-720"/>
          <w:tab w:val="left" w:pos="0"/>
          <w:tab w:val="right" w:pos="8990"/>
        </w:tabs>
        <w:spacing w:after="0" w:line="240" w:lineRule="auto"/>
        <w:jc w:val="both"/>
        <w:rPr>
          <w:rStyle w:val="Emphasis"/>
          <w:lang w:val="el-GR"/>
        </w:rPr>
      </w:pPr>
    </w:p>
    <w:p w14:paraId="3E1DF8BA" w14:textId="77777777" w:rsidR="008833AF" w:rsidRPr="00243E69" w:rsidRDefault="008833AF" w:rsidP="00A419C7">
      <w:pPr>
        <w:tabs>
          <w:tab w:val="left" w:pos="-1129"/>
          <w:tab w:val="left" w:pos="-720"/>
          <w:tab w:val="left" w:pos="0"/>
          <w:tab w:val="right" w:pos="8990"/>
        </w:tabs>
        <w:spacing w:after="0" w:line="240" w:lineRule="auto"/>
        <w:jc w:val="both"/>
        <w:rPr>
          <w:rFonts w:ascii="Arial" w:hAnsi="Arial" w:cs="Arial"/>
          <w:sz w:val="22"/>
          <w:szCs w:val="22"/>
          <w:lang w:val="el-GR"/>
        </w:rPr>
      </w:pPr>
      <w:r w:rsidRPr="00243E69">
        <w:rPr>
          <w:rFonts w:ascii="Arial" w:hAnsi="Arial" w:cs="Arial"/>
          <w:sz w:val="22"/>
          <w:szCs w:val="22"/>
          <w:lang w:val="el-GR"/>
        </w:rPr>
        <w:t>Αγαπητή κυρία / Αγαπητέ κύριε</w:t>
      </w:r>
    </w:p>
    <w:p w14:paraId="1EDBD95B" w14:textId="77777777" w:rsidR="008833AF" w:rsidRPr="00243E69" w:rsidRDefault="008833AF" w:rsidP="00A419C7">
      <w:pPr>
        <w:tabs>
          <w:tab w:val="left" w:pos="-1129"/>
          <w:tab w:val="left" w:pos="-720"/>
          <w:tab w:val="left" w:pos="0"/>
          <w:tab w:val="left" w:pos="567"/>
          <w:tab w:val="right" w:pos="8990"/>
        </w:tabs>
        <w:rPr>
          <w:rFonts w:ascii="Arial" w:hAnsi="Arial" w:cs="Arial"/>
          <w:sz w:val="22"/>
          <w:szCs w:val="22"/>
          <w:lang w:val="el-GR"/>
        </w:rPr>
      </w:pPr>
    </w:p>
    <w:p w14:paraId="732E2D1B" w14:textId="3C548A92" w:rsidR="00927AF0" w:rsidRPr="00FE785E" w:rsidRDefault="00927AF0" w:rsidP="00927AF0">
      <w:pPr>
        <w:spacing w:after="0" w:line="240" w:lineRule="auto"/>
        <w:jc w:val="both"/>
        <w:outlineLvl w:val="0"/>
        <w:rPr>
          <w:rFonts w:ascii="Arial" w:hAnsi="Arial" w:cs="Arial"/>
          <w:sz w:val="26"/>
          <w:szCs w:val="26"/>
          <w:lang w:val="el-GR"/>
        </w:rPr>
      </w:pPr>
      <w:r w:rsidRPr="00FE785E">
        <w:rPr>
          <w:rFonts w:ascii="Arial" w:hAnsi="Arial" w:cs="Arial"/>
          <w:b/>
          <w:bCs/>
          <w:sz w:val="26"/>
          <w:szCs w:val="26"/>
          <w:lang w:val="el-GR"/>
        </w:rPr>
        <w:t xml:space="preserve">Θέμα: </w:t>
      </w:r>
      <w:r w:rsidRPr="00FE785E">
        <w:rPr>
          <w:rFonts w:ascii="Arial" w:hAnsi="Arial" w:cs="Arial"/>
          <w:b/>
          <w:sz w:val="26"/>
          <w:szCs w:val="26"/>
          <w:lang w:val="el-GR"/>
        </w:rPr>
        <w:t xml:space="preserve">Βελτιωτικά έργα και κατασκευή πεζοδρομίων </w:t>
      </w:r>
      <w:r w:rsidR="002828DE" w:rsidRPr="00FE785E">
        <w:rPr>
          <w:rFonts w:ascii="Arial" w:hAnsi="Arial" w:cs="Arial"/>
          <w:b/>
          <w:sz w:val="26"/>
          <w:szCs w:val="26"/>
          <w:lang w:val="el-GR"/>
        </w:rPr>
        <w:t xml:space="preserve">στις οδούς </w:t>
      </w:r>
      <w:bookmarkStart w:id="0" w:name="_Hlk128732804"/>
      <w:r w:rsidR="00780D75" w:rsidRPr="00FE785E">
        <w:rPr>
          <w:rFonts w:ascii="Arial" w:hAnsi="Arial" w:cs="Arial"/>
          <w:b/>
          <w:sz w:val="26"/>
          <w:szCs w:val="26"/>
          <w:lang w:val="el-GR"/>
        </w:rPr>
        <w:t>Νικολάου Θ</w:t>
      </w:r>
      <w:r w:rsidR="00A34DD6" w:rsidRPr="00FE785E">
        <w:rPr>
          <w:rFonts w:ascii="Arial" w:hAnsi="Arial" w:cs="Arial"/>
          <w:b/>
          <w:sz w:val="26"/>
          <w:szCs w:val="26"/>
          <w:lang w:val="el-GR"/>
        </w:rPr>
        <w:t>.</w:t>
      </w:r>
      <w:r w:rsidR="00780D75" w:rsidRPr="00FE785E">
        <w:rPr>
          <w:rFonts w:ascii="Arial" w:hAnsi="Arial" w:cs="Arial"/>
          <w:b/>
          <w:sz w:val="26"/>
          <w:szCs w:val="26"/>
          <w:lang w:val="el-GR"/>
        </w:rPr>
        <w:t xml:space="preserve"> Ιωάννου και Αρχιεπισκόπου Μακαρίου Γ</w:t>
      </w:r>
      <w:bookmarkEnd w:id="0"/>
      <w:r w:rsidR="008478F8" w:rsidRPr="00FE785E">
        <w:rPr>
          <w:rFonts w:ascii="Arial" w:hAnsi="Arial" w:cs="Arial"/>
          <w:b/>
          <w:sz w:val="26"/>
          <w:szCs w:val="26"/>
          <w:lang w:val="el-GR"/>
        </w:rPr>
        <w:t xml:space="preserve">’ </w:t>
      </w:r>
      <w:r w:rsidR="002828DE" w:rsidRPr="00FE785E">
        <w:rPr>
          <w:rFonts w:ascii="Arial" w:hAnsi="Arial" w:cs="Arial"/>
          <w:b/>
          <w:sz w:val="26"/>
          <w:szCs w:val="26"/>
          <w:lang w:val="el-GR"/>
        </w:rPr>
        <w:t xml:space="preserve">– Συμβόλαιο </w:t>
      </w:r>
      <w:r w:rsidR="00780D75" w:rsidRPr="00FE785E">
        <w:rPr>
          <w:rFonts w:ascii="Arial" w:hAnsi="Arial" w:cs="Arial"/>
          <w:b/>
          <w:sz w:val="26"/>
          <w:szCs w:val="26"/>
          <w:lang w:val="el-GR"/>
        </w:rPr>
        <w:t>18</w:t>
      </w:r>
      <w:r w:rsidR="008478F8" w:rsidRPr="00FE785E">
        <w:rPr>
          <w:rFonts w:ascii="Arial" w:hAnsi="Arial" w:cs="Arial"/>
          <w:b/>
          <w:sz w:val="26"/>
          <w:szCs w:val="26"/>
          <w:lang w:val="el-GR"/>
        </w:rPr>
        <w:t xml:space="preserve"> στην ενορία Καϊμακλίου</w:t>
      </w:r>
    </w:p>
    <w:p w14:paraId="4D8555BA" w14:textId="77777777" w:rsidR="00927AF0" w:rsidRPr="00FE785E" w:rsidRDefault="00927AF0" w:rsidP="00927AF0">
      <w:pPr>
        <w:spacing w:after="0" w:line="240" w:lineRule="auto"/>
        <w:rPr>
          <w:rFonts w:ascii="Arial" w:hAnsi="Arial" w:cs="Arial"/>
          <w:b/>
          <w:sz w:val="22"/>
          <w:szCs w:val="22"/>
          <w:u w:val="single"/>
          <w:lang w:val="el-GR"/>
        </w:rPr>
      </w:pPr>
    </w:p>
    <w:p w14:paraId="0F369039" w14:textId="77777777" w:rsidR="00927AF0" w:rsidRPr="00FE785E" w:rsidRDefault="00927AF0" w:rsidP="00927AF0">
      <w:pPr>
        <w:spacing w:after="0" w:line="240" w:lineRule="auto"/>
        <w:jc w:val="both"/>
        <w:outlineLvl w:val="0"/>
        <w:rPr>
          <w:rFonts w:ascii="Arial" w:hAnsi="Arial" w:cs="Arial"/>
          <w:sz w:val="22"/>
          <w:szCs w:val="22"/>
          <w:lang w:val="el-GR"/>
        </w:rPr>
      </w:pPr>
      <w:r w:rsidRPr="00FE785E">
        <w:rPr>
          <w:rStyle w:val="Emphasis"/>
          <w:rFonts w:ascii="Arial" w:hAnsi="Arial" w:cs="Arial"/>
          <w:i w:val="0"/>
          <w:sz w:val="22"/>
          <w:szCs w:val="22"/>
          <w:lang w:val="el-GR"/>
        </w:rPr>
        <w:t>Ο σχεδιασμός και η ανάπτυξη νέων έργων υποδομής και η βελτίωση υφιστάμενων υποδομών που συμβάλλουν στην αισθητική αλλά πάνω από όλα στη λειτουργική αναβάθμιση της πόλης μας, αποτελούν βασική προτεραιότητα του Δήμου Λευκωσίας.</w:t>
      </w:r>
      <w:r w:rsidRPr="00FE785E">
        <w:rPr>
          <w:rFonts w:ascii="Arial" w:hAnsi="Arial" w:cs="Arial"/>
          <w:sz w:val="22"/>
          <w:szCs w:val="22"/>
          <w:lang w:val="el-GR"/>
        </w:rPr>
        <w:t xml:space="preserve"> </w:t>
      </w:r>
    </w:p>
    <w:p w14:paraId="3B479168" w14:textId="77777777" w:rsidR="00927AF0" w:rsidRPr="00FE785E" w:rsidRDefault="00927AF0" w:rsidP="00927AF0">
      <w:pPr>
        <w:spacing w:after="0" w:line="240" w:lineRule="auto"/>
        <w:jc w:val="both"/>
        <w:outlineLvl w:val="0"/>
        <w:rPr>
          <w:rFonts w:ascii="Arial" w:hAnsi="Arial" w:cs="Arial"/>
          <w:sz w:val="22"/>
          <w:szCs w:val="22"/>
          <w:lang w:val="el-GR"/>
        </w:rPr>
      </w:pPr>
    </w:p>
    <w:p w14:paraId="43A20D2F" w14:textId="77777777" w:rsidR="00927AF0" w:rsidRPr="00FE785E" w:rsidRDefault="00927AF0" w:rsidP="00927AF0">
      <w:pPr>
        <w:autoSpaceDE w:val="0"/>
        <w:autoSpaceDN w:val="0"/>
        <w:adjustRightInd w:val="0"/>
        <w:spacing w:after="0" w:line="240" w:lineRule="auto"/>
        <w:jc w:val="both"/>
        <w:rPr>
          <w:rStyle w:val="Emphasis"/>
          <w:rFonts w:ascii="Arial" w:hAnsi="Arial" w:cs="Arial"/>
          <w:i w:val="0"/>
          <w:sz w:val="22"/>
          <w:szCs w:val="22"/>
          <w:lang w:val="el-GR"/>
        </w:rPr>
      </w:pPr>
      <w:r w:rsidRPr="00FE785E">
        <w:rPr>
          <w:rFonts w:ascii="Arial" w:hAnsi="Arial" w:cs="Arial"/>
          <w:sz w:val="22"/>
          <w:szCs w:val="22"/>
          <w:lang w:val="el-GR"/>
        </w:rPr>
        <w:t xml:space="preserve">Στοχεύοντας στην ανάδειξη της σύγχρονης ταυτότητας της Λευκωσίας και στην ενίσχυση του ανθρώπινού της χαρακτήρα, ο Δήμος προχωρεί στην υλοποίηση ενός ακόμη σημαντικού έργου, το οποίο θα βοηθήσει στη βελτίωση της ποιότητας ζωής και της καθημερινότητας των πολιτών, καθώς και </w:t>
      </w:r>
      <w:r w:rsidRPr="00FE785E">
        <w:rPr>
          <w:rStyle w:val="Emphasis"/>
          <w:rFonts w:ascii="Arial" w:hAnsi="Arial" w:cs="Arial"/>
          <w:i w:val="0"/>
          <w:sz w:val="22"/>
          <w:szCs w:val="22"/>
          <w:lang w:val="el-GR"/>
        </w:rPr>
        <w:t xml:space="preserve">στη συνολική αναβάθμιση του αστικού περιβάλλοντος. Τα αποτελέσματα στην πόλη μας με τη βελτίωση των δρόμων που έχουν πραγματοποιηθεί στο πλαίσιο του προγράμματος είναι πέρα για πέρα θετικά. </w:t>
      </w:r>
    </w:p>
    <w:p w14:paraId="3AE0AC13" w14:textId="77777777" w:rsidR="00927AF0" w:rsidRPr="00FE785E" w:rsidRDefault="00927AF0" w:rsidP="00927AF0">
      <w:pPr>
        <w:autoSpaceDE w:val="0"/>
        <w:autoSpaceDN w:val="0"/>
        <w:adjustRightInd w:val="0"/>
        <w:spacing w:after="0" w:line="240" w:lineRule="auto"/>
        <w:jc w:val="both"/>
        <w:rPr>
          <w:rStyle w:val="Emphasis"/>
          <w:rFonts w:ascii="Arial" w:hAnsi="Arial" w:cs="Arial"/>
          <w:i w:val="0"/>
          <w:sz w:val="22"/>
          <w:szCs w:val="22"/>
          <w:lang w:val="el-GR"/>
        </w:rPr>
      </w:pPr>
    </w:p>
    <w:p w14:paraId="325878F0" w14:textId="5FEF5B87" w:rsidR="00927AF0" w:rsidRPr="00FE785E" w:rsidRDefault="00927AF0" w:rsidP="00927AF0">
      <w:pPr>
        <w:spacing w:after="0" w:line="240" w:lineRule="auto"/>
        <w:jc w:val="both"/>
        <w:outlineLvl w:val="0"/>
        <w:rPr>
          <w:rFonts w:ascii="Arial" w:hAnsi="Arial" w:cs="Arial"/>
          <w:sz w:val="22"/>
          <w:szCs w:val="22"/>
          <w:lang w:val="el-GR"/>
        </w:rPr>
      </w:pPr>
      <w:r w:rsidRPr="00FE785E">
        <w:rPr>
          <w:rFonts w:ascii="Arial" w:hAnsi="Arial" w:cs="Arial"/>
          <w:sz w:val="22"/>
          <w:szCs w:val="22"/>
          <w:lang w:val="el-GR"/>
        </w:rPr>
        <w:t>Ασκώντας τις εξουσίες που έχει σύμφωνα με το άρθρο 17 του περί Ρυθμίσεως Οδών και Οικοδομών Νόμου, το Δημοτικό Συμβούλιο Λευκωσίας αποφάσισε την κατασκευή / βελτίωση των</w:t>
      </w:r>
      <w:r w:rsidRPr="00FE785E">
        <w:rPr>
          <w:rFonts w:ascii="Arial" w:hAnsi="Arial" w:cs="Arial"/>
          <w:b/>
          <w:sz w:val="22"/>
          <w:szCs w:val="22"/>
          <w:lang w:val="el-GR"/>
        </w:rPr>
        <w:t xml:space="preserve"> </w:t>
      </w:r>
      <w:r w:rsidR="00454EF5" w:rsidRPr="00FE785E">
        <w:rPr>
          <w:rFonts w:ascii="Arial" w:hAnsi="Arial" w:cs="Arial"/>
          <w:b/>
          <w:sz w:val="22"/>
          <w:szCs w:val="22"/>
          <w:lang w:val="el-GR"/>
        </w:rPr>
        <w:t>Νικολάου Θ</w:t>
      </w:r>
      <w:r w:rsidR="00A34DD6" w:rsidRPr="00FE785E">
        <w:rPr>
          <w:rFonts w:ascii="Arial" w:hAnsi="Arial" w:cs="Arial"/>
          <w:b/>
          <w:sz w:val="22"/>
          <w:szCs w:val="22"/>
          <w:lang w:val="el-GR"/>
        </w:rPr>
        <w:t>.</w:t>
      </w:r>
      <w:r w:rsidR="00454EF5" w:rsidRPr="00FE785E">
        <w:rPr>
          <w:rFonts w:ascii="Arial" w:hAnsi="Arial" w:cs="Arial"/>
          <w:b/>
          <w:sz w:val="22"/>
          <w:szCs w:val="22"/>
          <w:lang w:val="el-GR"/>
        </w:rPr>
        <w:t xml:space="preserve"> Ιωάννου και Αρχιεπισκόπου Μακαρίου </w:t>
      </w:r>
      <w:r w:rsidR="008478F8" w:rsidRPr="00FE785E">
        <w:rPr>
          <w:rFonts w:ascii="Arial" w:hAnsi="Arial" w:cs="Arial"/>
          <w:b/>
          <w:sz w:val="22"/>
          <w:szCs w:val="22"/>
          <w:lang w:val="el-GR"/>
        </w:rPr>
        <w:t>Γ’</w:t>
      </w:r>
      <w:r w:rsidR="00454EF5" w:rsidRPr="00FE785E">
        <w:rPr>
          <w:rFonts w:ascii="Arial" w:hAnsi="Arial" w:cs="Arial"/>
          <w:b/>
          <w:sz w:val="22"/>
          <w:szCs w:val="22"/>
          <w:lang w:val="el-GR"/>
        </w:rPr>
        <w:t xml:space="preserve">, </w:t>
      </w:r>
      <w:r w:rsidR="008478F8" w:rsidRPr="00FE785E">
        <w:rPr>
          <w:rFonts w:ascii="Arial" w:hAnsi="Arial" w:cs="Arial"/>
          <w:b/>
          <w:sz w:val="22"/>
          <w:szCs w:val="22"/>
          <w:lang w:val="el-GR"/>
        </w:rPr>
        <w:t>ε</w:t>
      </w:r>
      <w:r w:rsidR="00454EF5" w:rsidRPr="00FE785E">
        <w:rPr>
          <w:rFonts w:ascii="Arial" w:hAnsi="Arial" w:cs="Arial"/>
          <w:b/>
          <w:sz w:val="22"/>
          <w:szCs w:val="22"/>
          <w:lang w:val="el-GR"/>
        </w:rPr>
        <w:t>νορία Κα</w:t>
      </w:r>
      <w:r w:rsidR="008478F8" w:rsidRPr="00FE785E">
        <w:rPr>
          <w:rFonts w:ascii="Arial" w:hAnsi="Arial" w:cs="Arial"/>
          <w:b/>
          <w:sz w:val="22"/>
          <w:szCs w:val="22"/>
          <w:lang w:val="el-GR"/>
        </w:rPr>
        <w:t>ϊ</w:t>
      </w:r>
      <w:r w:rsidR="00454EF5" w:rsidRPr="00FE785E">
        <w:rPr>
          <w:rFonts w:ascii="Arial" w:hAnsi="Arial" w:cs="Arial"/>
          <w:b/>
          <w:sz w:val="22"/>
          <w:szCs w:val="22"/>
          <w:lang w:val="el-GR"/>
        </w:rPr>
        <w:t>μακλίου</w:t>
      </w:r>
      <w:r w:rsidR="00454EF5" w:rsidRPr="00FE785E">
        <w:rPr>
          <w:rFonts w:ascii="Arial" w:hAnsi="Arial" w:cs="Arial"/>
          <w:b/>
          <w:bCs/>
          <w:sz w:val="22"/>
          <w:szCs w:val="22"/>
          <w:lang w:val="el-GR"/>
        </w:rPr>
        <w:t>.</w:t>
      </w:r>
    </w:p>
    <w:p w14:paraId="0724577F" w14:textId="77777777" w:rsidR="00927AF0" w:rsidRPr="00FE785E" w:rsidRDefault="00927AF0" w:rsidP="00927AF0">
      <w:pPr>
        <w:autoSpaceDE w:val="0"/>
        <w:autoSpaceDN w:val="0"/>
        <w:adjustRightInd w:val="0"/>
        <w:spacing w:after="0" w:line="240" w:lineRule="auto"/>
        <w:jc w:val="both"/>
        <w:rPr>
          <w:rFonts w:ascii="Arial" w:hAnsi="Arial" w:cs="Arial"/>
          <w:sz w:val="22"/>
          <w:szCs w:val="22"/>
          <w:lang w:val="el-GR"/>
        </w:rPr>
      </w:pPr>
    </w:p>
    <w:p w14:paraId="183D617B" w14:textId="77777777" w:rsidR="00706190" w:rsidRPr="00FE785E" w:rsidRDefault="00927AF0" w:rsidP="002828DE">
      <w:pPr>
        <w:spacing w:after="0" w:line="240" w:lineRule="auto"/>
        <w:jc w:val="both"/>
        <w:outlineLvl w:val="0"/>
        <w:rPr>
          <w:rStyle w:val="Emphasis"/>
          <w:rFonts w:ascii="Arial" w:hAnsi="Arial" w:cs="Arial"/>
          <w:i w:val="0"/>
          <w:szCs w:val="24"/>
          <w:lang w:val="el-GR"/>
        </w:rPr>
      </w:pPr>
      <w:r w:rsidRPr="00FE785E">
        <w:rPr>
          <w:rFonts w:ascii="Arial" w:hAnsi="Arial" w:cs="Arial"/>
          <w:sz w:val="22"/>
          <w:szCs w:val="22"/>
          <w:lang w:val="el-GR"/>
        </w:rPr>
        <w:t xml:space="preserve">Το έργο περιλαμβάνει, μεταξύ άλλων, χωματουργικά, ασφαλτόστρωση, εγκατάσταση αγωγών όμβριων υδάτων, κατασκευή πεζοδρομίων κ.ά. Το έργο είναι </w:t>
      </w:r>
      <w:r w:rsidRPr="00FE785E">
        <w:rPr>
          <w:rStyle w:val="Emphasis"/>
          <w:rFonts w:ascii="Arial" w:hAnsi="Arial" w:cs="Arial"/>
          <w:i w:val="0"/>
          <w:sz w:val="22"/>
          <w:szCs w:val="22"/>
          <w:lang w:val="el-GR"/>
        </w:rPr>
        <w:t>υψίστης σημασίας για την κοινωνική ανάπτυξη, αφού</w:t>
      </w:r>
      <w:r w:rsidRPr="00FE785E">
        <w:rPr>
          <w:rStyle w:val="Emphasis"/>
          <w:rFonts w:ascii="Arial" w:hAnsi="Arial" w:cs="Arial"/>
          <w:sz w:val="22"/>
          <w:szCs w:val="22"/>
          <w:lang w:val="el-GR"/>
        </w:rPr>
        <w:t xml:space="preserve"> </w:t>
      </w:r>
      <w:r w:rsidRPr="00FE785E">
        <w:rPr>
          <w:rFonts w:ascii="Arial" w:hAnsi="Arial" w:cs="Arial"/>
          <w:sz w:val="22"/>
          <w:szCs w:val="22"/>
          <w:lang w:val="el-GR"/>
        </w:rPr>
        <w:t xml:space="preserve">θα συμβάλει στη διασφάλιση της συνεχούς, ασφαλούς και χωρίς εμπόδια διακίνησης των πεζών και στη σωστή διαχείριση των νερών της βροχής. </w:t>
      </w:r>
      <w:r w:rsidRPr="00FE785E">
        <w:rPr>
          <w:rStyle w:val="Emphasis"/>
          <w:rFonts w:ascii="Arial" w:hAnsi="Arial" w:cs="Arial"/>
          <w:i w:val="0"/>
          <w:szCs w:val="24"/>
          <w:lang w:val="el-GR"/>
        </w:rPr>
        <w:t>Στόχος μας είναι να δημιουργήσουμε ομοιόμορφα πεζοδρόμια για να περπατούμε, να κατασκευάσουμε οχετούς κατάλληλους που να διοχετεύουν τα νερά της βροχής και να αποτρέπουν τις πλημμύρες και τις ζημιές σε υποστατικά, να υπάρχει καλό οδόστρωμα χωρίς λακκούβες στους δρόμους, δίνοντας λύσεις στα διάφορα προβλήματα και παρέχοντας ασφάλεια και προστασία στους κατοίκους και τις περιουσίες τους.</w:t>
      </w:r>
    </w:p>
    <w:p w14:paraId="05D163F5" w14:textId="77777777" w:rsidR="00927AF0" w:rsidRPr="00FE785E" w:rsidRDefault="00927AF0" w:rsidP="00057E9C">
      <w:pPr>
        <w:spacing w:after="0" w:line="240" w:lineRule="auto"/>
        <w:jc w:val="both"/>
        <w:outlineLvl w:val="0"/>
        <w:rPr>
          <w:rStyle w:val="Emphasis"/>
          <w:rFonts w:ascii="Arial" w:hAnsi="Arial" w:cs="Arial"/>
          <w:i w:val="0"/>
          <w:szCs w:val="24"/>
          <w:lang w:val="el-GR"/>
        </w:rPr>
      </w:pPr>
    </w:p>
    <w:p w14:paraId="4CF4714A" w14:textId="0E061B31" w:rsidR="00927AF0" w:rsidRPr="00FE785E" w:rsidRDefault="00927AF0" w:rsidP="00927AF0">
      <w:pPr>
        <w:spacing w:after="0" w:line="240" w:lineRule="auto"/>
        <w:jc w:val="both"/>
        <w:rPr>
          <w:rFonts w:ascii="Arial" w:hAnsi="Arial" w:cs="Arial"/>
          <w:sz w:val="22"/>
          <w:szCs w:val="22"/>
          <w:lang w:val="el-GR"/>
        </w:rPr>
      </w:pPr>
      <w:r w:rsidRPr="00FE785E">
        <w:rPr>
          <w:rFonts w:ascii="Arial" w:hAnsi="Arial" w:cs="Arial"/>
          <w:sz w:val="22"/>
          <w:szCs w:val="22"/>
          <w:lang w:val="el-GR"/>
        </w:rPr>
        <w:t>Τα σχέδια που καταρτίστηκαν, οι όροι και οι λεπτομέρειες κατανομής της δαπάνης για την πιο πάνω κατασκευή, δημοσιεύθηκαν στο Κύριο Μέρος (Τμήμα Β) της επίσημης εφημερίδας της Δημοκρατίας αρ.</w:t>
      </w:r>
      <w:r w:rsidR="0015733E" w:rsidRPr="00FE785E">
        <w:rPr>
          <w:rFonts w:ascii="Arial" w:hAnsi="Arial" w:cs="Arial"/>
          <w:sz w:val="22"/>
          <w:szCs w:val="22"/>
          <w:lang w:val="el-GR"/>
        </w:rPr>
        <w:t>5414</w:t>
      </w:r>
      <w:r w:rsidRPr="00FE785E">
        <w:rPr>
          <w:rFonts w:ascii="Arial" w:hAnsi="Arial" w:cs="Arial"/>
          <w:sz w:val="22"/>
          <w:szCs w:val="22"/>
          <w:lang w:val="el-GR"/>
        </w:rPr>
        <w:t xml:space="preserve"> </w:t>
      </w:r>
      <w:r w:rsidRPr="00FE785E">
        <w:rPr>
          <w:rFonts w:ascii="Arial" w:hAnsi="Arial"/>
          <w:lang w:val="el-GR"/>
        </w:rPr>
        <w:t xml:space="preserve">στις </w:t>
      </w:r>
      <w:r w:rsidR="00A34DD6" w:rsidRPr="00FE785E">
        <w:rPr>
          <w:rFonts w:ascii="Arial" w:hAnsi="Arial"/>
          <w:lang w:val="el-GR"/>
        </w:rPr>
        <w:t>24 Φεβρουαρίου</w:t>
      </w:r>
      <w:r w:rsidR="0015733E" w:rsidRPr="00FE785E">
        <w:rPr>
          <w:rFonts w:ascii="Arial" w:hAnsi="Arial"/>
          <w:lang w:val="el-GR"/>
        </w:rPr>
        <w:t xml:space="preserve"> </w:t>
      </w:r>
      <w:r w:rsidR="002828DE" w:rsidRPr="00FE785E">
        <w:rPr>
          <w:rFonts w:ascii="Arial" w:hAnsi="Arial"/>
          <w:lang w:val="el-GR"/>
        </w:rPr>
        <w:t>20</w:t>
      </w:r>
      <w:r w:rsidR="0015733E" w:rsidRPr="00FE785E">
        <w:rPr>
          <w:rFonts w:ascii="Arial" w:hAnsi="Arial"/>
          <w:lang w:val="el-GR"/>
        </w:rPr>
        <w:t>23</w:t>
      </w:r>
      <w:r w:rsidRPr="00FE785E">
        <w:rPr>
          <w:rFonts w:ascii="Arial" w:hAnsi="Arial" w:cs="Arial"/>
          <w:sz w:val="22"/>
          <w:szCs w:val="22"/>
          <w:lang w:val="el-GR"/>
        </w:rPr>
        <w:t>, ως Γνωστοποίηση αρ.</w:t>
      </w:r>
      <w:r w:rsidR="009B05F3" w:rsidRPr="00FE785E">
        <w:rPr>
          <w:rFonts w:ascii="Arial" w:hAnsi="Arial" w:cs="Arial"/>
          <w:sz w:val="22"/>
          <w:szCs w:val="22"/>
          <w:lang w:val="el-GR"/>
        </w:rPr>
        <w:t xml:space="preserve">1103 </w:t>
      </w:r>
      <w:r w:rsidRPr="00FE785E">
        <w:rPr>
          <w:rFonts w:ascii="Arial" w:hAnsi="Arial" w:cs="Arial"/>
          <w:sz w:val="22"/>
          <w:szCs w:val="22"/>
          <w:lang w:val="el-GR"/>
        </w:rPr>
        <w:t xml:space="preserve">και θα βρίσκονται στα  γραφεία του Δήμου </w:t>
      </w:r>
      <w:r w:rsidR="00706190" w:rsidRPr="00FE785E">
        <w:rPr>
          <w:rFonts w:ascii="Arial" w:hAnsi="Arial" w:cs="Arial"/>
          <w:sz w:val="22"/>
          <w:szCs w:val="22"/>
          <w:lang w:val="el-GR"/>
        </w:rPr>
        <w:t>Λευκωσίας στην οδό Επτανήσου 11,</w:t>
      </w:r>
      <w:r w:rsidR="008478F8" w:rsidRPr="00FE785E">
        <w:rPr>
          <w:rFonts w:ascii="Arial" w:hAnsi="Arial" w:cs="Arial"/>
          <w:sz w:val="22"/>
          <w:szCs w:val="22"/>
          <w:lang w:val="el-GR"/>
        </w:rPr>
        <w:t xml:space="preserve"> 1016 Λευκωσία, στον</w:t>
      </w:r>
      <w:r w:rsidR="00706190" w:rsidRPr="00FE785E">
        <w:rPr>
          <w:rFonts w:ascii="Arial" w:hAnsi="Arial" w:cs="Arial"/>
          <w:sz w:val="22"/>
          <w:szCs w:val="22"/>
          <w:lang w:val="el-GR"/>
        </w:rPr>
        <w:t xml:space="preserve"> 1</w:t>
      </w:r>
      <w:r w:rsidR="00706190" w:rsidRPr="00FE785E">
        <w:rPr>
          <w:rFonts w:ascii="Arial" w:hAnsi="Arial" w:cs="Arial"/>
          <w:sz w:val="22"/>
          <w:szCs w:val="22"/>
          <w:vertAlign w:val="superscript"/>
          <w:lang w:val="el-GR"/>
        </w:rPr>
        <w:t>ο</w:t>
      </w:r>
      <w:r w:rsidR="00706190" w:rsidRPr="00FE785E">
        <w:rPr>
          <w:rFonts w:ascii="Arial" w:hAnsi="Arial" w:cs="Arial"/>
          <w:sz w:val="22"/>
          <w:szCs w:val="22"/>
          <w:lang w:val="el-GR"/>
        </w:rPr>
        <w:t xml:space="preserve"> όροφο στην Τεχνική Υπηρεσία, όπου μπορούν να επιθεωρηθούν κατά τις εργάσιμες ημέρες μεταξύ των ωρών 9:00 – 14:00, μέχρι τη</w:t>
      </w:r>
      <w:r w:rsidR="00700A43" w:rsidRPr="00FE785E">
        <w:rPr>
          <w:rFonts w:ascii="Arial" w:hAnsi="Arial" w:cs="Arial"/>
          <w:sz w:val="22"/>
          <w:szCs w:val="22"/>
          <w:lang w:val="el-GR"/>
        </w:rPr>
        <w:t>ν</w:t>
      </w:r>
      <w:r w:rsidR="00706190" w:rsidRPr="00FE785E">
        <w:rPr>
          <w:rFonts w:ascii="Arial" w:hAnsi="Arial" w:cs="Arial"/>
          <w:sz w:val="22"/>
          <w:szCs w:val="22"/>
          <w:lang w:val="el-GR"/>
        </w:rPr>
        <w:t xml:space="preserve"> </w:t>
      </w:r>
      <w:r w:rsidR="00700A43" w:rsidRPr="00FE785E">
        <w:rPr>
          <w:rFonts w:ascii="Arial" w:hAnsi="Arial" w:cs="Arial"/>
          <w:sz w:val="22"/>
          <w:szCs w:val="22"/>
          <w:lang w:val="el-GR"/>
        </w:rPr>
        <w:t>Τετάρτη 31 Μαΐου 2023</w:t>
      </w:r>
      <w:r w:rsidR="00706190" w:rsidRPr="00FE785E">
        <w:rPr>
          <w:rFonts w:ascii="Arial" w:hAnsi="Arial" w:cs="Arial"/>
          <w:sz w:val="22"/>
          <w:szCs w:val="22"/>
          <w:lang w:val="el-GR"/>
        </w:rPr>
        <w:t>.</w:t>
      </w:r>
    </w:p>
    <w:p w14:paraId="58AB0211" w14:textId="77777777" w:rsidR="00927AF0" w:rsidRPr="00FE785E" w:rsidRDefault="00927AF0" w:rsidP="00927AF0">
      <w:pPr>
        <w:spacing w:after="0" w:line="240" w:lineRule="auto"/>
        <w:jc w:val="both"/>
        <w:rPr>
          <w:rFonts w:ascii="Arial" w:hAnsi="Arial" w:cs="Arial"/>
          <w:sz w:val="22"/>
          <w:szCs w:val="22"/>
          <w:lang w:val="el-GR"/>
        </w:rPr>
      </w:pPr>
    </w:p>
    <w:p w14:paraId="337B2C61" w14:textId="1D125991" w:rsidR="00927AF0" w:rsidRPr="00FE785E" w:rsidRDefault="00927AF0" w:rsidP="00927AF0">
      <w:pPr>
        <w:spacing w:after="0" w:line="240" w:lineRule="auto"/>
        <w:jc w:val="both"/>
        <w:rPr>
          <w:rFonts w:ascii="Arial" w:hAnsi="Arial" w:cs="Arial"/>
          <w:sz w:val="22"/>
          <w:szCs w:val="22"/>
          <w:lang w:val="el-GR"/>
        </w:rPr>
      </w:pPr>
      <w:r w:rsidRPr="00FE785E">
        <w:rPr>
          <w:rFonts w:ascii="Arial" w:hAnsi="Arial"/>
          <w:sz w:val="22"/>
          <w:szCs w:val="22"/>
          <w:lang w:val="el-GR"/>
        </w:rPr>
        <w:t xml:space="preserve">Οποιοσδήποτε ιδιοκτήτης ακίνητης </w:t>
      </w:r>
      <w:r w:rsidR="008478F8" w:rsidRPr="00FE785E">
        <w:rPr>
          <w:rFonts w:ascii="Arial" w:hAnsi="Arial"/>
          <w:sz w:val="22"/>
          <w:szCs w:val="22"/>
          <w:lang w:val="el-GR"/>
        </w:rPr>
        <w:t>περιουσίας</w:t>
      </w:r>
      <w:r w:rsidRPr="00FE785E">
        <w:rPr>
          <w:rFonts w:ascii="Arial" w:hAnsi="Arial"/>
          <w:sz w:val="22"/>
          <w:szCs w:val="22"/>
          <w:lang w:val="el-GR"/>
        </w:rPr>
        <w:t xml:space="preserve"> επηρεάζεται από τα σχέδια, προδιαγραφές και προσμετρήσεις που ετοιμάστηκαν και κατατέθηκαν για επιθεώρηση, όπως πιο πάνω αναφέρεται, δικαιούται μέχρι την </w:t>
      </w:r>
      <w:r w:rsidR="00700A43" w:rsidRPr="00FE785E">
        <w:rPr>
          <w:rFonts w:ascii="Arial" w:hAnsi="Arial" w:cs="Arial"/>
          <w:sz w:val="22"/>
          <w:szCs w:val="22"/>
          <w:lang w:val="el-GR"/>
        </w:rPr>
        <w:t xml:space="preserve">Τετάρτη 31 Μαΐου 2023 </w:t>
      </w:r>
      <w:r w:rsidRPr="00FE785E">
        <w:rPr>
          <w:rFonts w:ascii="Arial" w:hAnsi="Arial"/>
          <w:sz w:val="22"/>
          <w:szCs w:val="22"/>
          <w:lang w:val="el-GR"/>
        </w:rPr>
        <w:t>να υποβάλει γραπτώς ένσταση προς το Δημοτικό Συμβούλιο Λευκωσίας.</w:t>
      </w:r>
    </w:p>
    <w:p w14:paraId="176255CA" w14:textId="77777777" w:rsidR="00927AF0" w:rsidRPr="00FE785E" w:rsidRDefault="00927AF0" w:rsidP="00927AF0">
      <w:pPr>
        <w:spacing w:after="0" w:line="240" w:lineRule="auto"/>
        <w:jc w:val="both"/>
        <w:rPr>
          <w:rFonts w:ascii="Arial" w:hAnsi="Arial" w:cs="Arial"/>
          <w:sz w:val="22"/>
          <w:szCs w:val="22"/>
          <w:lang w:val="el-GR"/>
        </w:rPr>
      </w:pPr>
    </w:p>
    <w:p w14:paraId="3281E3FA" w14:textId="6402E072" w:rsidR="00927AF0" w:rsidRPr="00FE785E" w:rsidRDefault="00927AF0" w:rsidP="00927AF0">
      <w:pPr>
        <w:spacing w:after="0" w:line="240" w:lineRule="auto"/>
        <w:jc w:val="both"/>
        <w:outlineLvl w:val="0"/>
        <w:rPr>
          <w:rStyle w:val="Emphasis"/>
          <w:rFonts w:ascii="Arial" w:hAnsi="Arial" w:cs="Arial"/>
          <w:i w:val="0"/>
          <w:sz w:val="22"/>
          <w:szCs w:val="22"/>
          <w:lang w:val="el-GR"/>
        </w:rPr>
      </w:pPr>
      <w:r w:rsidRPr="00FE785E">
        <w:rPr>
          <w:rStyle w:val="Emphasis"/>
          <w:rFonts w:ascii="Arial" w:hAnsi="Arial" w:cs="Arial"/>
          <w:i w:val="0"/>
          <w:sz w:val="22"/>
          <w:szCs w:val="22"/>
          <w:lang w:val="el-GR"/>
        </w:rPr>
        <w:lastRenderedPageBreak/>
        <w:t>Παρά το γεγονός</w:t>
      </w:r>
      <w:r w:rsidR="008478F8" w:rsidRPr="00FE785E">
        <w:rPr>
          <w:rStyle w:val="Emphasis"/>
          <w:rFonts w:ascii="Arial" w:hAnsi="Arial" w:cs="Arial"/>
          <w:i w:val="0"/>
          <w:sz w:val="22"/>
          <w:szCs w:val="22"/>
          <w:lang w:val="el-GR"/>
        </w:rPr>
        <w:t>,</w:t>
      </w:r>
      <w:r w:rsidRPr="00FE785E">
        <w:rPr>
          <w:rStyle w:val="Emphasis"/>
          <w:rFonts w:ascii="Arial" w:hAnsi="Arial" w:cs="Arial"/>
          <w:i w:val="0"/>
          <w:sz w:val="22"/>
          <w:szCs w:val="22"/>
          <w:lang w:val="el-GR"/>
        </w:rPr>
        <w:t xml:space="preserve"> ότι η νομοθεσία προβλέπει χρέωση όλων των εργασιών στους παρόδιους ιδιοκτήτες, ο Δήμος αποφάσισε να επωμιστεί τη δαπάνη για όλα τα κατασκευαστικά έργα, δηλαδή τα χωματουργικά, τις εκσκαφές, την τοποθέτηση των οχετών, την ασφαλτόστρωση, την οριζόντια σήμανση, ενώ οι παρόδιοι ιδιοκτήτες θα συνεισφέρουν στη δαπάνη που αναλογεί στην κατασκευή των πεζοδρομίων και κάποιων άλλων συναφών κατασκευών που θα γίνουν στο δρόμο τους, μετά την ολοκλήρωση των έργων. </w:t>
      </w:r>
    </w:p>
    <w:p w14:paraId="3C13AD23" w14:textId="77777777" w:rsidR="00927AF0" w:rsidRPr="00FE785E" w:rsidRDefault="00927AF0" w:rsidP="00927AF0">
      <w:pPr>
        <w:spacing w:after="0" w:line="240" w:lineRule="auto"/>
        <w:jc w:val="both"/>
        <w:outlineLvl w:val="0"/>
        <w:rPr>
          <w:rStyle w:val="Emphasis"/>
          <w:rFonts w:ascii="Arial" w:hAnsi="Arial" w:cs="Arial"/>
          <w:i w:val="0"/>
          <w:sz w:val="22"/>
          <w:szCs w:val="22"/>
          <w:lang w:val="el-GR"/>
        </w:rPr>
      </w:pPr>
    </w:p>
    <w:p w14:paraId="59E5DDD9" w14:textId="77777777" w:rsidR="00927AF0" w:rsidRPr="00FE785E" w:rsidRDefault="00927AF0" w:rsidP="00927AF0">
      <w:pPr>
        <w:spacing w:after="0" w:line="240" w:lineRule="auto"/>
        <w:jc w:val="both"/>
        <w:outlineLvl w:val="0"/>
        <w:rPr>
          <w:rStyle w:val="Emphasis"/>
          <w:rFonts w:ascii="Arial" w:hAnsi="Arial" w:cs="Arial"/>
          <w:i w:val="0"/>
          <w:sz w:val="22"/>
          <w:szCs w:val="22"/>
          <w:lang w:val="el-GR"/>
        </w:rPr>
      </w:pPr>
      <w:r w:rsidRPr="00FE785E">
        <w:rPr>
          <w:rStyle w:val="Emphasis"/>
          <w:rFonts w:ascii="Arial" w:hAnsi="Arial" w:cs="Arial"/>
          <w:i w:val="0"/>
          <w:sz w:val="22"/>
          <w:szCs w:val="22"/>
          <w:lang w:val="el-GR"/>
        </w:rPr>
        <w:t xml:space="preserve">Πρέπει επίσης να σας πληροφορήσουμε ότι το Δημοτικό Συμβούλιο έλαβε τη σημαντική απόφαση να προσφέρει εκπτώσεις και ευκολίες πληρωμής (μέχρι και είκοσι ετήσιες δόσεις) για τη δαπάνη που αναλογεί σε κάθε παρόδιο ιδιοκτήτη. Οι πίνακες που δημοσιεύονται είναι προκαταρτικοί και οι τελικές πληροφορίες θα σας αποσταλούν μετά την ολοκλήρωση των έργων. </w:t>
      </w:r>
    </w:p>
    <w:p w14:paraId="627CA845" w14:textId="77777777" w:rsidR="00927AF0" w:rsidRPr="00FE785E" w:rsidRDefault="00927AF0" w:rsidP="00927AF0">
      <w:pPr>
        <w:spacing w:after="0" w:line="240" w:lineRule="auto"/>
        <w:jc w:val="both"/>
        <w:outlineLvl w:val="0"/>
        <w:rPr>
          <w:rStyle w:val="Emphasis"/>
          <w:rFonts w:ascii="Arial" w:hAnsi="Arial" w:cs="Arial"/>
          <w:i w:val="0"/>
          <w:sz w:val="22"/>
          <w:szCs w:val="22"/>
          <w:lang w:val="el-GR"/>
        </w:rPr>
      </w:pPr>
    </w:p>
    <w:p w14:paraId="6350421F" w14:textId="77777777" w:rsidR="00927AF0" w:rsidRPr="00FE785E" w:rsidRDefault="00927AF0" w:rsidP="00927AF0">
      <w:pPr>
        <w:spacing w:after="0" w:line="240" w:lineRule="auto"/>
        <w:jc w:val="both"/>
        <w:outlineLvl w:val="0"/>
        <w:rPr>
          <w:rStyle w:val="Emphasis"/>
          <w:rFonts w:ascii="Arial" w:hAnsi="Arial" w:cs="Arial"/>
          <w:i w:val="0"/>
          <w:sz w:val="22"/>
          <w:szCs w:val="22"/>
          <w:lang w:val="el-GR"/>
        </w:rPr>
      </w:pPr>
      <w:r w:rsidRPr="00FE785E">
        <w:rPr>
          <w:rStyle w:val="Emphasis"/>
          <w:rFonts w:ascii="Arial" w:hAnsi="Arial" w:cs="Arial"/>
          <w:i w:val="0"/>
          <w:sz w:val="22"/>
          <w:szCs w:val="22"/>
          <w:lang w:val="el-GR"/>
        </w:rPr>
        <w:t>Επιδιώκουμε και προσβλέπουμε στη συνεργασία σας για την επιτυχή υλοποίηση του έργου και σας διαβεβαιώνουμε ότι θα λάβουμε όλα τα ενδεικνυόμενα μέτρα για να περιορίσουμε στο ελάχιστο την οποιαδήποτε ταλαιπωρία είναι πιθανό να προκαλέσουν οι κατασκευαστικές εργασίες.</w:t>
      </w:r>
    </w:p>
    <w:p w14:paraId="19057E0C" w14:textId="596A75FC" w:rsidR="00927AF0" w:rsidRPr="00FE785E" w:rsidRDefault="00927AF0" w:rsidP="00927AF0">
      <w:pPr>
        <w:spacing w:after="0" w:line="240" w:lineRule="auto"/>
        <w:jc w:val="both"/>
        <w:outlineLvl w:val="0"/>
        <w:rPr>
          <w:rStyle w:val="Emphasis"/>
          <w:rFonts w:ascii="Arial" w:hAnsi="Arial" w:cs="Arial"/>
          <w:i w:val="0"/>
          <w:lang w:val="el-GR"/>
        </w:rPr>
      </w:pPr>
    </w:p>
    <w:p w14:paraId="643D244E" w14:textId="77777777" w:rsidR="008478F8" w:rsidRPr="00FE785E" w:rsidRDefault="008478F8" w:rsidP="00927AF0">
      <w:pPr>
        <w:spacing w:after="0" w:line="240" w:lineRule="auto"/>
        <w:jc w:val="both"/>
        <w:outlineLvl w:val="0"/>
        <w:rPr>
          <w:rStyle w:val="Emphasis"/>
          <w:rFonts w:ascii="Arial" w:hAnsi="Arial" w:cs="Arial"/>
          <w:i w:val="0"/>
          <w:lang w:val="el-GR"/>
        </w:rPr>
      </w:pPr>
    </w:p>
    <w:p w14:paraId="0DB44FEA" w14:textId="77777777" w:rsidR="008478F8" w:rsidRPr="00243E69" w:rsidRDefault="008478F8" w:rsidP="008478F8">
      <w:pPr>
        <w:tabs>
          <w:tab w:val="left" w:pos="-1129"/>
          <w:tab w:val="left" w:pos="-720"/>
          <w:tab w:val="left" w:pos="0"/>
          <w:tab w:val="right" w:pos="8990"/>
        </w:tabs>
        <w:spacing w:after="0" w:line="240" w:lineRule="auto"/>
        <w:jc w:val="both"/>
        <w:rPr>
          <w:rFonts w:ascii="Arial" w:hAnsi="Arial" w:cs="Arial"/>
          <w:sz w:val="22"/>
          <w:szCs w:val="22"/>
          <w:lang w:val="el-GR"/>
        </w:rPr>
      </w:pPr>
      <w:r w:rsidRPr="00FE785E">
        <w:rPr>
          <w:rFonts w:ascii="Arial" w:hAnsi="Arial" w:cs="Arial"/>
          <w:sz w:val="22"/>
          <w:szCs w:val="22"/>
          <w:lang w:val="el-GR"/>
        </w:rPr>
        <w:t>Με εκτίμηση</w:t>
      </w:r>
    </w:p>
    <w:p w14:paraId="5DEBBB1A" w14:textId="4C6D2FF8" w:rsidR="005B551E" w:rsidRDefault="005B551E" w:rsidP="00927AF0">
      <w:pPr>
        <w:spacing w:after="0" w:line="240" w:lineRule="auto"/>
        <w:jc w:val="both"/>
        <w:outlineLvl w:val="0"/>
        <w:rPr>
          <w:rStyle w:val="Emphasis"/>
          <w:rFonts w:ascii="Arial" w:hAnsi="Arial" w:cs="Arial"/>
          <w:i w:val="0"/>
          <w:lang w:val="el-GR"/>
        </w:rPr>
      </w:pPr>
      <w:r>
        <w:rPr>
          <w:noProof/>
        </w:rPr>
        <w:drawing>
          <wp:anchor distT="0" distB="0" distL="114300" distR="114300" simplePos="0" relativeHeight="251658240" behindDoc="0" locked="0" layoutInCell="1" allowOverlap="1" wp14:anchorId="6BB439FB" wp14:editId="3183810D">
            <wp:simplePos x="0" y="0"/>
            <wp:positionH relativeFrom="margin">
              <wp:posOffset>-47625</wp:posOffset>
            </wp:positionH>
            <wp:positionV relativeFrom="paragraph">
              <wp:posOffset>48895</wp:posOffset>
            </wp:positionV>
            <wp:extent cx="885825" cy="4191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anchor>
        </w:drawing>
      </w:r>
    </w:p>
    <w:p w14:paraId="3BDC5377" w14:textId="77777777" w:rsidR="005B551E" w:rsidRDefault="005B551E" w:rsidP="00927AF0">
      <w:pPr>
        <w:spacing w:after="0" w:line="240" w:lineRule="auto"/>
        <w:jc w:val="both"/>
        <w:outlineLvl w:val="0"/>
        <w:rPr>
          <w:rStyle w:val="Emphasis"/>
          <w:rFonts w:ascii="Arial" w:hAnsi="Arial" w:cs="Arial"/>
          <w:i w:val="0"/>
          <w:lang w:val="el-GR"/>
        </w:rPr>
      </w:pPr>
    </w:p>
    <w:p w14:paraId="70C5732C" w14:textId="52366BA8" w:rsidR="00A34DD6" w:rsidRPr="00243E69" w:rsidRDefault="00A34DD6" w:rsidP="00927AF0">
      <w:pPr>
        <w:spacing w:after="0" w:line="240" w:lineRule="auto"/>
        <w:jc w:val="both"/>
        <w:outlineLvl w:val="0"/>
        <w:rPr>
          <w:rStyle w:val="Emphasis"/>
          <w:rFonts w:ascii="Arial" w:hAnsi="Arial" w:cs="Arial"/>
          <w:i w:val="0"/>
          <w:lang w:val="el-GR"/>
        </w:rPr>
      </w:pPr>
    </w:p>
    <w:p w14:paraId="50162112" w14:textId="77777777" w:rsidR="00927AF0" w:rsidRPr="00243E69" w:rsidRDefault="00927AF0" w:rsidP="00927AF0">
      <w:pPr>
        <w:tabs>
          <w:tab w:val="left" w:pos="-1129"/>
          <w:tab w:val="left" w:pos="-720"/>
          <w:tab w:val="left" w:pos="0"/>
          <w:tab w:val="right" w:pos="8990"/>
        </w:tabs>
        <w:spacing w:after="0" w:line="240" w:lineRule="auto"/>
        <w:jc w:val="both"/>
        <w:rPr>
          <w:rFonts w:ascii="Arial" w:hAnsi="Arial" w:cs="Arial"/>
          <w:sz w:val="22"/>
          <w:szCs w:val="22"/>
          <w:lang w:val="el-GR"/>
        </w:rPr>
      </w:pPr>
    </w:p>
    <w:p w14:paraId="44780CBF" w14:textId="77777777" w:rsidR="001D389F" w:rsidRPr="0090637E" w:rsidRDefault="001D389F" w:rsidP="001D389F">
      <w:pPr>
        <w:tabs>
          <w:tab w:val="left" w:pos="-1129"/>
          <w:tab w:val="left" w:pos="-720"/>
          <w:tab w:val="left" w:pos="0"/>
          <w:tab w:val="right" w:pos="8990"/>
        </w:tabs>
        <w:spacing w:after="0" w:line="240" w:lineRule="auto"/>
        <w:jc w:val="both"/>
        <w:rPr>
          <w:rFonts w:ascii="Arial" w:hAnsi="Arial" w:cs="Arial"/>
          <w:lang w:val="el-GR"/>
        </w:rPr>
      </w:pPr>
      <w:r w:rsidRPr="0090637E">
        <w:rPr>
          <w:rFonts w:ascii="Arial" w:hAnsi="Arial" w:cs="Arial"/>
          <w:lang w:val="el-GR"/>
        </w:rPr>
        <w:t xml:space="preserve">Μόνικα </w:t>
      </w:r>
      <w:proofErr w:type="spellStart"/>
      <w:r w:rsidRPr="0090637E">
        <w:rPr>
          <w:rFonts w:ascii="Arial" w:hAnsi="Arial" w:cs="Arial"/>
          <w:lang w:val="el-GR"/>
        </w:rPr>
        <w:t>Χατζηπαύλου</w:t>
      </w:r>
      <w:proofErr w:type="spellEnd"/>
    </w:p>
    <w:p w14:paraId="4C8DCB8F" w14:textId="77777777" w:rsidR="001D389F" w:rsidRPr="004E3F42" w:rsidRDefault="001D389F" w:rsidP="001D389F">
      <w:pPr>
        <w:tabs>
          <w:tab w:val="left" w:pos="-1129"/>
          <w:tab w:val="left" w:pos="-720"/>
          <w:tab w:val="left" w:pos="0"/>
          <w:tab w:val="right" w:pos="8990"/>
        </w:tabs>
        <w:spacing w:after="0"/>
        <w:jc w:val="both"/>
        <w:rPr>
          <w:rFonts w:ascii="Arial" w:hAnsi="Arial" w:cs="Arial"/>
          <w:lang w:val="el-GR"/>
        </w:rPr>
      </w:pPr>
      <w:r w:rsidRPr="0090637E">
        <w:rPr>
          <w:rFonts w:ascii="Arial" w:hAnsi="Arial" w:cs="Arial"/>
          <w:lang w:val="el-GR"/>
        </w:rPr>
        <w:t>Λειτουργός Λογιστηρίου Α</w:t>
      </w:r>
    </w:p>
    <w:p w14:paraId="7BFF967D" w14:textId="77777777" w:rsidR="00927AF0" w:rsidRPr="00243E69" w:rsidRDefault="00927AF0" w:rsidP="00927AF0">
      <w:pPr>
        <w:tabs>
          <w:tab w:val="left" w:pos="-1129"/>
          <w:tab w:val="left" w:pos="-720"/>
          <w:tab w:val="left" w:pos="0"/>
          <w:tab w:val="right" w:pos="8990"/>
        </w:tabs>
        <w:spacing w:after="0" w:line="240" w:lineRule="auto"/>
        <w:jc w:val="both"/>
        <w:rPr>
          <w:rFonts w:ascii="Arial" w:hAnsi="Arial" w:cs="Arial"/>
          <w:sz w:val="22"/>
          <w:szCs w:val="22"/>
          <w:highlight w:val="yellow"/>
          <w:lang w:val="el-GR"/>
        </w:rPr>
      </w:pPr>
    </w:p>
    <w:p w14:paraId="173D4049" w14:textId="77777777" w:rsidR="00927AF0" w:rsidRPr="00243E69" w:rsidRDefault="00927AF0" w:rsidP="00927AF0">
      <w:pPr>
        <w:tabs>
          <w:tab w:val="left" w:pos="-1129"/>
          <w:tab w:val="left" w:pos="-720"/>
          <w:tab w:val="left" w:pos="0"/>
          <w:tab w:val="right" w:pos="8990"/>
        </w:tabs>
        <w:spacing w:after="0" w:line="240" w:lineRule="auto"/>
        <w:jc w:val="both"/>
        <w:rPr>
          <w:rFonts w:ascii="Arial" w:hAnsi="Arial" w:cs="Arial"/>
          <w:sz w:val="22"/>
          <w:szCs w:val="22"/>
          <w:highlight w:val="yellow"/>
          <w:lang w:val="el-GR"/>
        </w:rPr>
      </w:pPr>
    </w:p>
    <w:p w14:paraId="1D50E5B7" w14:textId="77777777" w:rsidR="008833AF" w:rsidRPr="00243E69" w:rsidRDefault="008833AF" w:rsidP="00A9158C">
      <w:pPr>
        <w:tabs>
          <w:tab w:val="left" w:pos="-1129"/>
          <w:tab w:val="left" w:pos="-720"/>
          <w:tab w:val="left" w:pos="0"/>
          <w:tab w:val="right" w:pos="8990"/>
        </w:tabs>
        <w:spacing w:after="0" w:line="240" w:lineRule="auto"/>
        <w:jc w:val="both"/>
        <w:rPr>
          <w:rFonts w:ascii="Arial" w:hAnsi="Arial" w:cs="Arial"/>
          <w:lang w:val="el-GR"/>
        </w:rPr>
      </w:pPr>
    </w:p>
    <w:p w14:paraId="438962B7" w14:textId="77777777" w:rsidR="008833AF" w:rsidRPr="00243E69" w:rsidRDefault="008833AF" w:rsidP="00A9158C">
      <w:pPr>
        <w:tabs>
          <w:tab w:val="left" w:pos="-1129"/>
          <w:tab w:val="left" w:pos="-720"/>
          <w:tab w:val="left" w:pos="0"/>
          <w:tab w:val="right" w:pos="8990"/>
        </w:tabs>
        <w:spacing w:after="0" w:line="240" w:lineRule="auto"/>
        <w:jc w:val="both"/>
        <w:rPr>
          <w:rFonts w:ascii="Arial" w:hAnsi="Arial" w:cs="Arial"/>
          <w:lang w:val="el-GR"/>
        </w:rPr>
      </w:pPr>
    </w:p>
    <w:p w14:paraId="089CDA07" w14:textId="77777777" w:rsidR="008833AF" w:rsidRPr="00243E69" w:rsidRDefault="008833AF" w:rsidP="00BD7538">
      <w:pPr>
        <w:spacing w:after="0" w:line="240" w:lineRule="auto"/>
        <w:ind w:left="-567"/>
        <w:rPr>
          <w:rFonts w:ascii="Arial" w:hAnsi="Arial"/>
          <w:sz w:val="16"/>
          <w:szCs w:val="16"/>
          <w:lang w:val="el-GR"/>
        </w:rPr>
      </w:pPr>
    </w:p>
    <w:p w14:paraId="04650654" w14:textId="77777777" w:rsidR="008833AF" w:rsidRPr="00243E69" w:rsidRDefault="008833AF" w:rsidP="00BD7538">
      <w:pPr>
        <w:spacing w:after="0" w:line="240" w:lineRule="auto"/>
        <w:ind w:left="-567"/>
        <w:rPr>
          <w:rFonts w:ascii="Arial" w:hAnsi="Arial"/>
          <w:sz w:val="16"/>
          <w:szCs w:val="16"/>
          <w:lang w:val="el-GR"/>
        </w:rPr>
      </w:pPr>
    </w:p>
    <w:sectPr w:rsidR="008833AF" w:rsidRPr="00243E69" w:rsidSect="001E0C62">
      <w:headerReference w:type="default" r:id="rId8"/>
      <w:footerReference w:type="default" r:id="rId9"/>
      <w:pgSz w:w="11906" w:h="16838" w:code="9"/>
      <w:pgMar w:top="2552"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836D" w14:textId="77777777" w:rsidR="00706190" w:rsidRDefault="00706190" w:rsidP="0051699A">
      <w:pPr>
        <w:spacing w:after="0" w:line="240" w:lineRule="auto"/>
      </w:pPr>
      <w:r>
        <w:separator/>
      </w:r>
    </w:p>
  </w:endnote>
  <w:endnote w:type="continuationSeparator" w:id="0">
    <w:p w14:paraId="7E8C74E8" w14:textId="77777777" w:rsidR="00706190" w:rsidRDefault="00706190" w:rsidP="0051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814" w14:textId="77777777" w:rsidR="005B551E" w:rsidRPr="00032BE6" w:rsidRDefault="005B551E" w:rsidP="005B551E">
    <w:pPr>
      <w:pStyle w:val="Footer"/>
      <w:ind w:left="-567"/>
      <w:rPr>
        <w:rFonts w:ascii="Arial" w:hAnsi="Arial"/>
        <w:color w:val="auto"/>
        <w:lang w:val="el-GR"/>
      </w:rPr>
    </w:pPr>
    <w:r>
      <w:rPr>
        <w:noProof/>
        <w:lang w:val="el-GR" w:eastAsia="el-GR"/>
      </w:rPr>
      <w:drawing>
        <wp:anchor distT="0" distB="0" distL="114300" distR="114300" simplePos="0" relativeHeight="251661312" behindDoc="1" locked="0" layoutInCell="1" allowOverlap="1" wp14:anchorId="7E15619B" wp14:editId="154E7DF5">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Pr>
        <w:noProof/>
        <w:lang w:val="el-GR" w:eastAsia="el-GR"/>
      </w:rPr>
      <mc:AlternateContent>
        <mc:Choice Requires="wps">
          <w:drawing>
            <wp:anchor distT="0" distB="0" distL="114300" distR="114300" simplePos="0" relativeHeight="251662336" behindDoc="1" locked="0" layoutInCell="1" allowOverlap="1" wp14:anchorId="7F42E336" wp14:editId="44138C32">
              <wp:simplePos x="0" y="0"/>
              <wp:positionH relativeFrom="column">
                <wp:posOffset>4343400</wp:posOffset>
              </wp:positionH>
              <wp:positionV relativeFrom="paragraph">
                <wp:posOffset>0</wp:posOffset>
              </wp:positionV>
              <wp:extent cx="2057400" cy="8001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02FF" w14:textId="77777777" w:rsidR="005B551E" w:rsidRPr="00E12686" w:rsidRDefault="005B551E" w:rsidP="005B551E">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606FC78D" w14:textId="77777777" w:rsidR="005B551E" w:rsidRPr="00E12686" w:rsidRDefault="005B551E" w:rsidP="005B551E">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3B476109" w14:textId="77777777" w:rsidR="005B551E" w:rsidRPr="00A3665E" w:rsidRDefault="005B551E" w:rsidP="005B551E">
                          <w:pPr>
                            <w:rPr>
                              <w:sz w:val="12"/>
                            </w:rPr>
                          </w:pPr>
                        </w:p>
                        <w:p w14:paraId="3C6276ED" w14:textId="77777777" w:rsidR="005B551E" w:rsidRPr="00A3665E" w:rsidRDefault="005B551E" w:rsidP="005B551E">
                          <w:pPr>
                            <w:rPr>
                              <w:sz w:val="12"/>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E336" id="_x0000_t202" coordsize="21600,21600" o:spt="202" path="m,l,21600r21600,l21600,xe">
              <v:stroke joinstyle="miter"/>
              <v:path gradientshapeok="t" o:connecttype="rect"/>
            </v:shapetype>
            <v:shape id="Text Box 1" o:spid="_x0000_s1026" type="#_x0000_t202" style="position:absolute;left:0;text-align:left;margin-left:342pt;margin-top:0;width:162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" filled="f" stroked="f">
              <v:textbox inset=".5mm,.5mm,.5mm,.5mm">
                <w:txbxContent>
                  <w:p w14:paraId="29B002FF" w14:textId="77777777" w:rsidR="005B551E" w:rsidRPr="00E12686" w:rsidRDefault="005B551E" w:rsidP="005B551E">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14:paraId="606FC78D" w14:textId="77777777" w:rsidR="005B551E" w:rsidRPr="00E12686" w:rsidRDefault="005B551E" w:rsidP="005B551E">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14:paraId="3B476109" w14:textId="77777777" w:rsidR="005B551E" w:rsidRPr="00A3665E" w:rsidRDefault="005B551E" w:rsidP="005B551E">
                    <w:pPr>
                      <w:rPr>
                        <w:sz w:val="12"/>
                      </w:rPr>
                    </w:pPr>
                  </w:p>
                  <w:p w14:paraId="3C6276ED" w14:textId="77777777" w:rsidR="005B551E" w:rsidRPr="00A3665E" w:rsidRDefault="005B551E" w:rsidP="005B551E">
                    <w:pPr>
                      <w:rPr>
                        <w:sz w:val="12"/>
                      </w:rPr>
                    </w:pPr>
                  </w:p>
                </w:txbxContent>
              </v:textbox>
            </v:shape>
          </w:pict>
        </mc:Fallback>
      </mc:AlternateContent>
    </w:r>
    <w:r>
      <w:rPr>
        <w:rFonts w:ascii="Arial" w:hAnsi="Arial"/>
        <w:color w:val="auto"/>
        <w:lang w:val="el-GR"/>
      </w:rPr>
      <w:t>Οδός Επτανήσου 11, 1016 Λευκωσία</w:t>
    </w:r>
    <w:r w:rsidRPr="00032BE6">
      <w:rPr>
        <w:rFonts w:ascii="Arial" w:hAnsi="Arial"/>
        <w:color w:val="auto"/>
        <w:lang w:val="el-GR"/>
      </w:rPr>
      <w:t>, Τ.Θ. 21015, 1500 Λευκωσία - Κύπρος.</w:t>
    </w:r>
  </w:p>
  <w:p w14:paraId="4FCEE2E8" w14:textId="77777777" w:rsidR="005B551E" w:rsidRPr="00004702" w:rsidRDefault="005B551E" w:rsidP="005B551E">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14:paraId="4EE3CE99" w14:textId="77777777" w:rsidR="005B551E" w:rsidRPr="00004702" w:rsidRDefault="005B551E" w:rsidP="005B551E">
    <w:pPr>
      <w:pStyle w:val="Footer"/>
      <w:ind w:left="-567"/>
      <w:rPr>
        <w:rFonts w:ascii="Arial" w:hAnsi="Arial"/>
        <w:color w:val="auto"/>
        <w:lang w:val="el-GR"/>
      </w:rPr>
    </w:pPr>
    <w:r w:rsidRPr="00004702">
      <w:rPr>
        <w:rFonts w:ascii="Arial" w:hAnsi="Arial"/>
        <w:color w:val="auto"/>
        <w:lang w:val="el-GR"/>
      </w:rPr>
      <w:t xml:space="preserve">11, </w:t>
    </w:r>
    <w:proofErr w:type="spellStart"/>
    <w:r>
      <w:rPr>
        <w:rFonts w:ascii="Arial" w:hAnsi="Arial"/>
        <w:color w:val="auto"/>
        <w:lang w:val="en-US"/>
      </w:rPr>
      <w:t>Eptanisou</w:t>
    </w:r>
    <w:proofErr w:type="spellEnd"/>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Pr="00004702">
      <w:rPr>
        <w:rFonts w:ascii="Arial" w:hAnsi="Arial"/>
        <w:color w:val="auto"/>
        <w:lang w:val="el-GR"/>
      </w:rPr>
      <w:t xml:space="preserve">, </w:t>
    </w:r>
    <w:r w:rsidRPr="00854DAF">
      <w:rPr>
        <w:rFonts w:ascii="Arial" w:hAnsi="Arial"/>
        <w:color w:val="auto"/>
      </w:rPr>
      <w:t>P</w:t>
    </w:r>
    <w:r w:rsidRPr="00004702">
      <w:rPr>
        <w:rFonts w:ascii="Arial" w:hAnsi="Arial"/>
        <w:color w:val="auto"/>
        <w:lang w:val="el-GR"/>
      </w:rPr>
      <w:t>.</w:t>
    </w:r>
    <w:r w:rsidRPr="00854DAF">
      <w:rPr>
        <w:rFonts w:ascii="Arial" w:hAnsi="Arial"/>
        <w:color w:val="auto"/>
      </w:rPr>
      <w:t>O</w:t>
    </w:r>
    <w:r w:rsidRPr="00004702">
      <w:rPr>
        <w:rFonts w:ascii="Arial" w:hAnsi="Arial"/>
        <w:color w:val="auto"/>
        <w:lang w:val="el-GR"/>
      </w:rPr>
      <w:t xml:space="preserve">. </w:t>
    </w:r>
    <w:r w:rsidRPr="00854DAF">
      <w:rPr>
        <w:rFonts w:ascii="Arial" w:hAnsi="Arial"/>
        <w:color w:val="auto"/>
      </w:rPr>
      <w:t>Box</w:t>
    </w:r>
    <w:r w:rsidRPr="00004702">
      <w:rPr>
        <w:rFonts w:ascii="Arial" w:hAnsi="Arial"/>
        <w:color w:val="auto"/>
        <w:lang w:val="el-GR"/>
      </w:rPr>
      <w:t xml:space="preserve">: 21015, </w:t>
    </w:r>
    <w:r w:rsidRPr="00854DAF">
      <w:rPr>
        <w:rFonts w:ascii="Arial" w:hAnsi="Arial"/>
        <w:color w:val="auto"/>
      </w:rPr>
      <w:t>CY</w:t>
    </w:r>
    <w:r w:rsidRPr="00004702">
      <w:rPr>
        <w:rFonts w:ascii="Arial" w:hAnsi="Arial"/>
        <w:color w:val="auto"/>
        <w:lang w:val="el-GR"/>
      </w:rPr>
      <w:t xml:space="preserve">-1500 </w:t>
    </w:r>
    <w:r w:rsidRPr="00854DAF">
      <w:rPr>
        <w:rFonts w:ascii="Arial" w:hAnsi="Arial"/>
        <w:color w:val="auto"/>
      </w:rPr>
      <w:t>Nicosia</w:t>
    </w:r>
    <w:r w:rsidRPr="00004702">
      <w:rPr>
        <w:rFonts w:ascii="Arial" w:hAnsi="Arial"/>
        <w:color w:val="auto"/>
        <w:lang w:val="el-GR"/>
      </w:rPr>
      <w:t xml:space="preserve"> - </w:t>
    </w:r>
    <w:r w:rsidRPr="00854DAF">
      <w:rPr>
        <w:rFonts w:ascii="Arial" w:hAnsi="Arial"/>
        <w:color w:val="auto"/>
      </w:rPr>
      <w:t>Cyprus</w:t>
    </w:r>
    <w:r w:rsidRPr="00004702">
      <w:rPr>
        <w:rFonts w:ascii="Arial" w:hAnsi="Arial"/>
        <w:color w:val="auto"/>
        <w:lang w:val="el-GR"/>
      </w:rPr>
      <w:t>.</w:t>
    </w:r>
    <w:r>
      <w:rPr>
        <w:noProof/>
        <w:lang w:val="el-GR" w:eastAsia="el-GR"/>
      </w:rPr>
      <w:drawing>
        <wp:anchor distT="0" distB="0" distL="114300" distR="114300" simplePos="0" relativeHeight="251659264" behindDoc="1" locked="0" layoutInCell="1" allowOverlap="1" wp14:anchorId="3CF6447D" wp14:editId="4EAE3F95">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14:paraId="1479A824" w14:textId="77777777" w:rsidR="005B551E" w:rsidRDefault="005B551E" w:rsidP="005B551E">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60288" behindDoc="1" locked="0" layoutInCell="1" allowOverlap="1" wp14:anchorId="0DCA1E9C" wp14:editId="1E04F43B">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14:paraId="1A34176A" w14:textId="77777777" w:rsidR="005B551E" w:rsidRDefault="005B551E" w:rsidP="005B551E">
    <w:pPr>
      <w:pStyle w:val="Footer"/>
      <w:ind w:left="-567"/>
      <w:rPr>
        <w:rFonts w:ascii="Arial" w:hAnsi="Arial"/>
        <w:color w:val="auto"/>
      </w:rPr>
    </w:pPr>
    <w:r w:rsidRPr="00854DAF">
      <w:rPr>
        <w:rFonts w:ascii="Arial" w:hAnsi="Arial"/>
        <w:color w:val="auto"/>
      </w:rPr>
      <w:t xml:space="preserve">Website: www.nicosia.org.cy, E-mail: </w:t>
    </w:r>
    <w:hyperlink r:id="rId3" w:history="1">
      <w:r w:rsidRPr="00D271AE">
        <w:rPr>
          <w:rStyle w:val="Hyperlink"/>
          <w:rFonts w:ascii="Arial" w:hAnsi="Arial"/>
        </w:rPr>
        <w:t>municipality@nicosiamunicipality.org.cy</w:t>
      </w:r>
    </w:hyperlink>
  </w:p>
  <w:p w14:paraId="5B730909" w14:textId="77777777" w:rsidR="005B551E" w:rsidRDefault="005B551E" w:rsidP="005B551E">
    <w:pPr>
      <w:pStyle w:val="Footer"/>
      <w:ind w:left="-567"/>
      <w:rPr>
        <w:rFonts w:ascii="Arial" w:hAnsi="Arial"/>
        <w:color w:val="auto"/>
      </w:rPr>
    </w:pPr>
  </w:p>
  <w:p w14:paraId="672E7BB4" w14:textId="77777777" w:rsidR="005B551E" w:rsidRDefault="005B551E" w:rsidP="005B551E">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14:paraId="7D4C95A2" w14:textId="77777777" w:rsidR="005B551E" w:rsidRDefault="005B551E" w:rsidP="005B551E">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14:paraId="41D879A9" w14:textId="1E4DCCA1" w:rsidR="00706190" w:rsidRPr="005B551E" w:rsidRDefault="00706190" w:rsidP="005B551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7871" w14:textId="77777777" w:rsidR="00706190" w:rsidRDefault="00706190" w:rsidP="0051699A">
      <w:pPr>
        <w:spacing w:after="0" w:line="240" w:lineRule="auto"/>
      </w:pPr>
      <w:r>
        <w:separator/>
      </w:r>
    </w:p>
  </w:footnote>
  <w:footnote w:type="continuationSeparator" w:id="0">
    <w:p w14:paraId="7D21C4A5" w14:textId="77777777" w:rsidR="00706190" w:rsidRDefault="00706190" w:rsidP="0051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0A0" w14:textId="77777777" w:rsidR="00706190" w:rsidRPr="009D49A5" w:rsidRDefault="00706190" w:rsidP="009D49A5">
    <w:pPr>
      <w:pStyle w:val="Header"/>
      <w:tabs>
        <w:tab w:val="clear" w:pos="4513"/>
        <w:tab w:val="clear" w:pos="9026"/>
        <w:tab w:val="left" w:pos="2977"/>
        <w:tab w:val="right" w:pos="9637"/>
      </w:tabs>
      <w:rPr>
        <w:b/>
      </w:rPr>
    </w:pPr>
    <w:r>
      <w:rPr>
        <w:noProof/>
        <w:lang w:val="en-US"/>
      </w:rPr>
      <w:drawing>
        <wp:anchor distT="0" distB="0" distL="114300" distR="114300" simplePos="0" relativeHeight="251655680" behindDoc="1" locked="0" layoutInCell="1" allowOverlap="1" wp14:anchorId="25EB663B" wp14:editId="52BDB023">
          <wp:simplePos x="0" y="0"/>
          <wp:positionH relativeFrom="column">
            <wp:posOffset>-458470</wp:posOffset>
          </wp:positionH>
          <wp:positionV relativeFrom="paragraph">
            <wp:posOffset>-113030</wp:posOffset>
          </wp:positionV>
          <wp:extent cx="2967355" cy="802640"/>
          <wp:effectExtent l="0" t="0" r="0" b="0"/>
          <wp:wrapNone/>
          <wp:docPr id="3"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355" cy="8026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47" type="#_x0000_t75" style="width:99.75pt;height:99.75pt" o:bullet="t">
        <v:imagedata r:id="rId1" o:title=""/>
      </v:shape>
    </w:pict>
  </w:numPicBullet>
  <w:numPicBullet w:numPicBulletId="1">
    <w:pict>
      <v:shape id="_x0000_i2848" type="#_x0000_t75" style="width:99.75pt;height:99.75pt" o:bullet="t">
        <v:imagedata r:id="rId2" o:title=""/>
      </v:shape>
    </w:pict>
  </w:numPicBullet>
  <w:numPicBullet w:numPicBulletId="2">
    <w:pict>
      <v:shape id="_x0000_i2849" type="#_x0000_t75" style="width:99.75pt;height:99.75pt" o:bullet="t">
        <v:imagedata r:id="rId3" o:title=""/>
      </v:shape>
    </w:pict>
  </w:numPicBullet>
  <w:numPicBullet w:numPicBulletId="3">
    <w:pict>
      <v:shape id="_x0000_i2850" type="#_x0000_t75" style="width:99.75pt;height:99.75pt" o:bullet="t">
        <v:imagedata r:id="rId4" o:title=""/>
      </v:shape>
    </w:pict>
  </w:numPicBullet>
  <w:numPicBullet w:numPicBulletId="4">
    <w:pict>
      <v:shape id="_x0000_i2851" type="#_x0000_t75" style="width:99.75pt;height:99.75pt" o:bullet="t">
        <v:imagedata r:id="rId5" o:title=""/>
      </v:shape>
    </w:pict>
  </w:numPicBullet>
  <w:numPicBullet w:numPicBulletId="5">
    <w:pict>
      <v:shape id="_x0000_i2852" type="#_x0000_t75" style="width:99.75pt;height:99.75pt" o:bullet="t">
        <v:imagedata r:id="rId6" o:title=""/>
      </v:shape>
    </w:pict>
  </w:numPicBullet>
  <w:numPicBullet w:numPicBulletId="6">
    <w:pict>
      <v:shape id="_x0000_i2853" type="#_x0000_t75" style="width:99.75pt;height:99.75pt" o:bullet="t">
        <v:imagedata r:id="rId7" o:title=""/>
      </v:shape>
    </w:pict>
  </w:numPicBullet>
  <w:numPicBullet w:numPicBulletId="7">
    <w:pict>
      <v:shape id="_x0000_i2854" type="#_x0000_t75" style="width:99.75pt;height:99.75pt" o:bullet="t">
        <v:imagedata r:id="rId8" o:title=""/>
      </v:shape>
    </w:pict>
  </w:numPicBullet>
  <w:numPicBullet w:numPicBulletId="8">
    <w:pict>
      <v:shape id="_x0000_i2855" type="#_x0000_t75" style="width:99.75pt;height:99.75pt" o:bullet="t">
        <v:imagedata r:id="rId9" o:title=""/>
      </v:shape>
    </w:pict>
  </w:numPicBullet>
  <w:numPicBullet w:numPicBulletId="9">
    <w:pict>
      <v:shape id="_x0000_i2856" type="#_x0000_t75" style="width:99.75pt;height:99.75pt" o:bullet="t">
        <v:imagedata r:id="rId10" o:title=""/>
      </v:shape>
    </w:pict>
  </w:numPicBullet>
  <w:numPicBullet w:numPicBulletId="10">
    <w:pict>
      <v:shape id="_x0000_i2857" type="#_x0000_t75" style="width:124.5pt;height:99.75pt" o:bullet="t">
        <v:imagedata r:id="rId11" o:title=""/>
      </v:shape>
    </w:pict>
  </w:numPicBullet>
  <w:abstractNum w:abstractNumId="0" w15:restartNumberingAfterBreak="0">
    <w:nsid w:val="CB47CDD2"/>
    <w:multiLevelType w:val="hybridMultilevel"/>
    <w:tmpl w:val="11AFCD3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E89E4CA"/>
    <w:multiLevelType w:val="hybridMultilevel"/>
    <w:tmpl w:val="234755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414752F"/>
    <w:multiLevelType w:val="hybridMultilevel"/>
    <w:tmpl w:val="EC165E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56A1E6A"/>
    <w:multiLevelType w:val="hybridMultilevel"/>
    <w:tmpl w:val="CF57EB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D52B543"/>
    <w:multiLevelType w:val="hybridMultilevel"/>
    <w:tmpl w:val="7788449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4E5211"/>
    <w:multiLevelType w:val="hybridMultilevel"/>
    <w:tmpl w:val="24FE708C"/>
    <w:lvl w:ilvl="0" w:tplc="351CFE20">
      <w:start w:val="1"/>
      <w:numFmt w:val="bullet"/>
      <w:lvlText w:val=""/>
      <w:lvlPicBulletId w:val="1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FE15D1"/>
    <w:multiLevelType w:val="hybridMultilevel"/>
    <w:tmpl w:val="CB49B3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C800AB4"/>
    <w:multiLevelType w:val="hybridMultilevel"/>
    <w:tmpl w:val="8B803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E62ED"/>
    <w:multiLevelType w:val="hybridMultilevel"/>
    <w:tmpl w:val="B4B030E0"/>
    <w:lvl w:ilvl="0" w:tplc="4A5ADBEA">
      <w:start w:val="1"/>
      <w:numFmt w:val="decimal"/>
      <w:lvlText w:val="%1."/>
      <w:lvlJc w:val="left"/>
      <w:pPr>
        <w:ind w:left="1525" w:hanging="468"/>
      </w:pPr>
      <w:rPr>
        <w:rFonts w:ascii="Calibri" w:eastAsia="Times New Roman" w:hAnsi="Calibri" w:cs="Times New Roman" w:hint="default"/>
        <w:sz w:val="22"/>
        <w:szCs w:val="22"/>
      </w:rPr>
    </w:lvl>
    <w:lvl w:ilvl="1" w:tplc="2D0CB558">
      <w:start w:val="1"/>
      <w:numFmt w:val="bullet"/>
      <w:lvlText w:val=""/>
      <w:lvlJc w:val="left"/>
      <w:pPr>
        <w:ind w:left="1916" w:hanging="248"/>
      </w:pPr>
      <w:rPr>
        <w:rFonts w:ascii="Symbol" w:eastAsia="Times New Roman" w:hAnsi="Symbol" w:hint="default"/>
        <w:sz w:val="22"/>
      </w:rPr>
    </w:lvl>
    <w:lvl w:ilvl="2" w:tplc="A10A95EC">
      <w:start w:val="1"/>
      <w:numFmt w:val="bullet"/>
      <w:lvlText w:val="•"/>
      <w:lvlJc w:val="left"/>
      <w:pPr>
        <w:ind w:left="2673" w:hanging="248"/>
      </w:pPr>
      <w:rPr>
        <w:rFonts w:hint="default"/>
      </w:rPr>
    </w:lvl>
    <w:lvl w:ilvl="3" w:tplc="EFB82628">
      <w:start w:val="1"/>
      <w:numFmt w:val="bullet"/>
      <w:lvlText w:val="•"/>
      <w:lvlJc w:val="left"/>
      <w:pPr>
        <w:ind w:left="3430" w:hanging="248"/>
      </w:pPr>
      <w:rPr>
        <w:rFonts w:hint="default"/>
      </w:rPr>
    </w:lvl>
    <w:lvl w:ilvl="4" w:tplc="53567728">
      <w:start w:val="1"/>
      <w:numFmt w:val="bullet"/>
      <w:lvlText w:val="•"/>
      <w:lvlJc w:val="left"/>
      <w:pPr>
        <w:ind w:left="4187" w:hanging="248"/>
      </w:pPr>
      <w:rPr>
        <w:rFonts w:hint="default"/>
      </w:rPr>
    </w:lvl>
    <w:lvl w:ilvl="5" w:tplc="B0B22E24">
      <w:start w:val="1"/>
      <w:numFmt w:val="bullet"/>
      <w:lvlText w:val="•"/>
      <w:lvlJc w:val="left"/>
      <w:pPr>
        <w:ind w:left="4944" w:hanging="248"/>
      </w:pPr>
      <w:rPr>
        <w:rFonts w:hint="default"/>
      </w:rPr>
    </w:lvl>
    <w:lvl w:ilvl="6" w:tplc="61EC39EE">
      <w:start w:val="1"/>
      <w:numFmt w:val="bullet"/>
      <w:lvlText w:val="•"/>
      <w:lvlJc w:val="left"/>
      <w:pPr>
        <w:ind w:left="5701" w:hanging="248"/>
      </w:pPr>
      <w:rPr>
        <w:rFonts w:hint="default"/>
      </w:rPr>
    </w:lvl>
    <w:lvl w:ilvl="7" w:tplc="DDBAAD56">
      <w:start w:val="1"/>
      <w:numFmt w:val="bullet"/>
      <w:lvlText w:val="•"/>
      <w:lvlJc w:val="left"/>
      <w:pPr>
        <w:ind w:left="6459" w:hanging="248"/>
      </w:pPr>
      <w:rPr>
        <w:rFonts w:hint="default"/>
      </w:rPr>
    </w:lvl>
    <w:lvl w:ilvl="8" w:tplc="44C6C308">
      <w:start w:val="1"/>
      <w:numFmt w:val="bullet"/>
      <w:lvlText w:val="•"/>
      <w:lvlJc w:val="left"/>
      <w:pPr>
        <w:ind w:left="7216" w:hanging="248"/>
      </w:pPr>
      <w:rPr>
        <w:rFonts w:hint="default"/>
      </w:rPr>
    </w:lvl>
  </w:abstractNum>
  <w:abstractNum w:abstractNumId="9" w15:restartNumberingAfterBreak="0">
    <w:nsid w:val="24C48F81"/>
    <w:multiLevelType w:val="hybridMultilevel"/>
    <w:tmpl w:val="C87B39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A226CE2"/>
    <w:multiLevelType w:val="hybridMultilevel"/>
    <w:tmpl w:val="A808A38C"/>
    <w:lvl w:ilvl="0" w:tplc="351CFE20">
      <w:start w:val="1"/>
      <w:numFmt w:val="bullet"/>
      <w:lvlText w:val=""/>
      <w:lvlPicBulletId w:val="10"/>
      <w:lvlJc w:val="left"/>
      <w:pPr>
        <w:ind w:left="720" w:hanging="360"/>
      </w:pPr>
      <w:rPr>
        <w:rFonts w:ascii="Symbol" w:hAnsi="Symbol" w:hint="default"/>
        <w:color w:val="auto"/>
      </w:rPr>
    </w:lvl>
    <w:lvl w:ilvl="1" w:tplc="351CFE20">
      <w:start w:val="1"/>
      <w:numFmt w:val="bullet"/>
      <w:lvlText w:val=""/>
      <w:lvlPicBulletId w:val="10"/>
      <w:lvlJc w:val="left"/>
      <w:pPr>
        <w:ind w:left="1440" w:hanging="360"/>
      </w:pPr>
      <w:rPr>
        <w:rFonts w:ascii="Symbol" w:hAnsi="Symbol" w:hint="default"/>
        <w:color w:val="auto"/>
      </w:rPr>
    </w:lvl>
    <w:lvl w:ilvl="2" w:tplc="351CFE20">
      <w:start w:val="1"/>
      <w:numFmt w:val="bullet"/>
      <w:lvlText w:val=""/>
      <w:lvlPicBulletId w:val="10"/>
      <w:lvlJc w:val="left"/>
      <w:pPr>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9FFCB"/>
    <w:multiLevelType w:val="hybridMultilevel"/>
    <w:tmpl w:val="3CB67F54"/>
    <w:lvl w:ilvl="0" w:tplc="50D21518">
      <w:start w:val="1"/>
      <w:numFmt w:val="decimal"/>
      <w:lvlText w:val="%1."/>
      <w:lvlJc w:val="left"/>
      <w:rPr>
        <w:rFonts w:ascii="Calibri" w:hAnsi="Calibri" w:cs="Times New Roman" w:hint="default"/>
        <w:sz w:val="16"/>
        <w:szCs w:val="16"/>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DF37F93"/>
    <w:multiLevelType w:val="hybridMultilevel"/>
    <w:tmpl w:val="AAB9CE3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88603F6"/>
    <w:multiLevelType w:val="multilevel"/>
    <w:tmpl w:val="8EFCCF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E124527"/>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E5023DA"/>
    <w:multiLevelType w:val="multilevel"/>
    <w:tmpl w:val="AD60EC16"/>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374EE2"/>
    <w:multiLevelType w:val="hybridMultilevel"/>
    <w:tmpl w:val="F3D840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4EA734"/>
    <w:multiLevelType w:val="hybridMultilevel"/>
    <w:tmpl w:val="B037383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341A890"/>
    <w:multiLevelType w:val="hybridMultilevel"/>
    <w:tmpl w:val="AB5EFA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53443C4"/>
    <w:multiLevelType w:val="hybridMultilevel"/>
    <w:tmpl w:val="EFA67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AD6354"/>
    <w:multiLevelType w:val="multilevel"/>
    <w:tmpl w:val="F2EE1BA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D6DF99C"/>
    <w:multiLevelType w:val="hybridMultilevel"/>
    <w:tmpl w:val="343ED06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E1AF280"/>
    <w:multiLevelType w:val="hybridMultilevel"/>
    <w:tmpl w:val="E84C9C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EA45AC4"/>
    <w:multiLevelType w:val="hybridMultilevel"/>
    <w:tmpl w:val="01E4EDA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30F9C5E"/>
    <w:multiLevelType w:val="hybridMultilevel"/>
    <w:tmpl w:val="201E42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74604E44"/>
    <w:multiLevelType w:val="hybridMultilevel"/>
    <w:tmpl w:val="ACF6D9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7ADF19C2"/>
    <w:multiLevelType w:val="multilevel"/>
    <w:tmpl w:val="105E4F16"/>
    <w:styleLink w:val="EcogenBullets"/>
    <w:lvl w:ilvl="0">
      <w:start w:val="1"/>
      <w:numFmt w:val="bullet"/>
      <w:lvlText w:val=""/>
      <w:lvlPicBulletId w:val="5"/>
      <w:lvlJc w:val="left"/>
      <w:pPr>
        <w:tabs>
          <w:tab w:val="num" w:pos="567"/>
        </w:tabs>
        <w:ind w:left="851" w:hanging="567"/>
      </w:pPr>
      <w:rPr>
        <w:rFonts w:ascii="Symbol" w:hAnsi="Symbol" w:hint="default"/>
        <w:color w:val="auto"/>
      </w:rPr>
    </w:lvl>
    <w:lvl w:ilvl="1">
      <w:start w:val="1"/>
      <w:numFmt w:val="bullet"/>
      <w:lvlText w:val=""/>
      <w:lvlPicBulletId w:val="6"/>
      <w:lvlJc w:val="left"/>
      <w:pPr>
        <w:tabs>
          <w:tab w:val="num" w:pos="1418"/>
        </w:tabs>
        <w:ind w:left="1702" w:hanging="567"/>
      </w:pPr>
      <w:rPr>
        <w:rFonts w:ascii="Symbol" w:hAnsi="Symbol" w:hint="default"/>
        <w:color w:val="auto"/>
      </w:rPr>
    </w:lvl>
    <w:lvl w:ilvl="2">
      <w:start w:val="1"/>
      <w:numFmt w:val="bullet"/>
      <w:lvlText w:val=""/>
      <w:lvlPicBulletId w:val="7"/>
      <w:lvlJc w:val="left"/>
      <w:pPr>
        <w:tabs>
          <w:tab w:val="num" w:pos="2269"/>
        </w:tabs>
        <w:ind w:left="2553" w:hanging="567"/>
      </w:pPr>
      <w:rPr>
        <w:rFonts w:ascii="Symbol" w:hAnsi="Symbol" w:hint="default"/>
        <w:color w:val="auto"/>
      </w:rPr>
    </w:lvl>
    <w:lvl w:ilvl="3">
      <w:start w:val="1"/>
      <w:numFmt w:val="bullet"/>
      <w:lvlText w:val=""/>
      <w:lvlPicBulletId w:val="8"/>
      <w:lvlJc w:val="left"/>
      <w:pPr>
        <w:tabs>
          <w:tab w:val="num" w:pos="3120"/>
        </w:tabs>
        <w:ind w:left="3404" w:hanging="567"/>
      </w:pPr>
      <w:rPr>
        <w:rFonts w:ascii="Symbol" w:hAnsi="Symbol" w:hint="default"/>
        <w:color w:val="auto"/>
      </w:rPr>
    </w:lvl>
    <w:lvl w:ilvl="4">
      <w:start w:val="1"/>
      <w:numFmt w:val="bullet"/>
      <w:lvlText w:val=""/>
      <w:lvlPicBulletId w:val="9"/>
      <w:lvlJc w:val="left"/>
      <w:pPr>
        <w:tabs>
          <w:tab w:val="num" w:pos="3971"/>
        </w:tabs>
        <w:ind w:left="4255" w:hanging="567"/>
      </w:pPr>
      <w:rPr>
        <w:rFonts w:ascii="Symbol" w:hAnsi="Symbol" w:hint="default"/>
        <w:color w:val="auto"/>
      </w:rPr>
    </w:lvl>
    <w:lvl w:ilvl="5">
      <w:start w:val="1"/>
      <w:numFmt w:val="bullet"/>
      <w:lvlText w:val=""/>
      <w:lvlPicBulletId w:val="9"/>
      <w:lvlJc w:val="left"/>
      <w:pPr>
        <w:tabs>
          <w:tab w:val="num" w:pos="4822"/>
        </w:tabs>
        <w:ind w:left="5106" w:hanging="567"/>
      </w:pPr>
      <w:rPr>
        <w:rFonts w:ascii="Symbol" w:hAnsi="Symbol" w:hint="default"/>
        <w:color w:val="auto"/>
      </w:rPr>
    </w:lvl>
    <w:lvl w:ilvl="6">
      <w:start w:val="1"/>
      <w:numFmt w:val="bullet"/>
      <w:lvlText w:val=""/>
      <w:lvlPicBulletId w:val="9"/>
      <w:lvlJc w:val="left"/>
      <w:pPr>
        <w:tabs>
          <w:tab w:val="num" w:pos="5673"/>
        </w:tabs>
        <w:ind w:left="5957" w:hanging="567"/>
      </w:pPr>
      <w:rPr>
        <w:rFonts w:ascii="Symbol" w:hAnsi="Symbol" w:hint="default"/>
        <w:color w:val="auto"/>
      </w:rPr>
    </w:lvl>
    <w:lvl w:ilvl="7">
      <w:start w:val="1"/>
      <w:numFmt w:val="bullet"/>
      <w:lvlText w:val=""/>
      <w:lvlPicBulletId w:val="9"/>
      <w:lvlJc w:val="left"/>
      <w:pPr>
        <w:tabs>
          <w:tab w:val="num" w:pos="6524"/>
        </w:tabs>
        <w:ind w:left="6808" w:hanging="567"/>
      </w:pPr>
      <w:rPr>
        <w:rFonts w:ascii="Symbol" w:hAnsi="Symbol" w:hint="default"/>
        <w:color w:val="auto"/>
      </w:rPr>
    </w:lvl>
    <w:lvl w:ilvl="8">
      <w:start w:val="1"/>
      <w:numFmt w:val="bullet"/>
      <w:lvlText w:val=""/>
      <w:lvlPicBulletId w:val="9"/>
      <w:lvlJc w:val="left"/>
      <w:pPr>
        <w:tabs>
          <w:tab w:val="num" w:pos="7375"/>
        </w:tabs>
        <w:ind w:left="7659" w:hanging="567"/>
      </w:pPr>
      <w:rPr>
        <w:rFonts w:ascii="Symbol" w:hAnsi="Symbol" w:hint="default"/>
        <w:color w:val="auto"/>
      </w:rPr>
    </w:lvl>
  </w:abstractNum>
  <w:abstractNum w:abstractNumId="27" w15:restartNumberingAfterBreak="0">
    <w:nsid w:val="7B22175F"/>
    <w:multiLevelType w:val="multilevel"/>
    <w:tmpl w:val="8C7C15F4"/>
    <w:styleLink w:val="BulletsRed"/>
    <w:lvl w:ilvl="0">
      <w:start w:val="1"/>
      <w:numFmt w:val="bullet"/>
      <w:lvlText w:val=""/>
      <w:lvlPicBulletId w:val="0"/>
      <w:lvlJc w:val="left"/>
      <w:pPr>
        <w:ind w:left="397" w:hanging="397"/>
      </w:pPr>
      <w:rPr>
        <w:rFonts w:ascii="Symbol" w:hAnsi="Symbol" w:hint="default"/>
        <w:i w:val="0"/>
        <w:color w:val="auto"/>
      </w:rPr>
    </w:lvl>
    <w:lvl w:ilvl="1">
      <w:start w:val="1"/>
      <w:numFmt w:val="bullet"/>
      <w:lvlText w:val=""/>
      <w:lvlPicBulletId w:val="1"/>
      <w:lvlJc w:val="left"/>
      <w:pPr>
        <w:ind w:left="794" w:hanging="397"/>
      </w:pPr>
      <w:rPr>
        <w:rFonts w:ascii="Symbol" w:hAnsi="Symbol" w:hint="default"/>
        <w:color w:val="auto"/>
      </w:rPr>
    </w:lvl>
    <w:lvl w:ilvl="2">
      <w:start w:val="1"/>
      <w:numFmt w:val="bullet"/>
      <w:lvlText w:val=""/>
      <w:lvlPicBulletId w:val="2"/>
      <w:lvlJc w:val="left"/>
      <w:pPr>
        <w:ind w:left="1191" w:hanging="397"/>
      </w:pPr>
      <w:rPr>
        <w:rFonts w:ascii="Symbol" w:hAnsi="Symbol" w:hint="default"/>
        <w:color w:val="auto"/>
      </w:rPr>
    </w:lvl>
    <w:lvl w:ilvl="3">
      <w:start w:val="1"/>
      <w:numFmt w:val="bullet"/>
      <w:lvlText w:val=""/>
      <w:lvlPicBulletId w:val="3"/>
      <w:lvlJc w:val="left"/>
      <w:pPr>
        <w:ind w:left="1588" w:hanging="397"/>
      </w:pPr>
      <w:rPr>
        <w:rFonts w:ascii="Symbol" w:hAnsi="Symbol" w:hint="default"/>
        <w:color w:val="auto"/>
      </w:rPr>
    </w:lvl>
    <w:lvl w:ilvl="4">
      <w:start w:val="1"/>
      <w:numFmt w:val="bullet"/>
      <w:lvlText w:val=""/>
      <w:lvlPicBulletId w:val="4"/>
      <w:lvlJc w:val="left"/>
      <w:pPr>
        <w:ind w:left="1985" w:hanging="397"/>
      </w:pPr>
      <w:rPr>
        <w:rFonts w:ascii="Symbol" w:hAnsi="Symbol" w:hint="default"/>
        <w:color w:val="auto"/>
      </w:rPr>
    </w:lvl>
    <w:lvl w:ilvl="5">
      <w:start w:val="1"/>
      <w:numFmt w:val="bullet"/>
      <w:lvlText w:val=""/>
      <w:lvlPicBulletId w:val="4"/>
      <w:lvlJc w:val="left"/>
      <w:pPr>
        <w:ind w:left="2382" w:hanging="397"/>
      </w:pPr>
      <w:rPr>
        <w:rFonts w:ascii="Symbol" w:hAnsi="Symbol" w:hint="default"/>
        <w:color w:val="auto"/>
      </w:rPr>
    </w:lvl>
    <w:lvl w:ilvl="6">
      <w:start w:val="1"/>
      <w:numFmt w:val="bullet"/>
      <w:lvlText w:val=""/>
      <w:lvlPicBulletId w:val="4"/>
      <w:lvlJc w:val="left"/>
      <w:pPr>
        <w:ind w:left="2779" w:hanging="397"/>
      </w:pPr>
      <w:rPr>
        <w:rFonts w:ascii="Symbol" w:hAnsi="Symbol" w:hint="default"/>
        <w:color w:val="auto"/>
      </w:rPr>
    </w:lvl>
    <w:lvl w:ilvl="7">
      <w:start w:val="1"/>
      <w:numFmt w:val="bullet"/>
      <w:lvlText w:val=""/>
      <w:lvlPicBulletId w:val="4"/>
      <w:lvlJc w:val="left"/>
      <w:pPr>
        <w:ind w:left="3176" w:hanging="397"/>
      </w:pPr>
      <w:rPr>
        <w:rFonts w:ascii="Symbol" w:hAnsi="Symbol" w:hint="default"/>
        <w:color w:val="auto"/>
      </w:rPr>
    </w:lvl>
    <w:lvl w:ilvl="8">
      <w:start w:val="1"/>
      <w:numFmt w:val="bullet"/>
      <w:lvlText w:val=""/>
      <w:lvlPicBulletId w:val="4"/>
      <w:lvlJc w:val="left"/>
      <w:pPr>
        <w:ind w:left="3573" w:hanging="397"/>
      </w:pPr>
      <w:rPr>
        <w:rFonts w:ascii="Symbol" w:hAnsi="Symbol" w:hint="default"/>
        <w:color w:val="auto"/>
      </w:rPr>
    </w:lvl>
  </w:abstractNum>
  <w:num w:numId="1" w16cid:durableId="1231110467">
    <w:abstractNumId w:val="27"/>
  </w:num>
  <w:num w:numId="2" w16cid:durableId="1073433427">
    <w:abstractNumId w:val="26"/>
  </w:num>
  <w:num w:numId="3" w16cid:durableId="783307127">
    <w:abstractNumId w:val="11"/>
  </w:num>
  <w:num w:numId="4" w16cid:durableId="1145465445">
    <w:abstractNumId w:val="0"/>
  </w:num>
  <w:num w:numId="5" w16cid:durableId="1221601283">
    <w:abstractNumId w:val="22"/>
  </w:num>
  <w:num w:numId="6" w16cid:durableId="957418405">
    <w:abstractNumId w:val="9"/>
  </w:num>
  <w:num w:numId="7" w16cid:durableId="349068080">
    <w:abstractNumId w:val="17"/>
  </w:num>
  <w:num w:numId="8" w16cid:durableId="2020885495">
    <w:abstractNumId w:val="21"/>
  </w:num>
  <w:num w:numId="9" w16cid:durableId="354623005">
    <w:abstractNumId w:val="4"/>
  </w:num>
  <w:num w:numId="10" w16cid:durableId="34475566">
    <w:abstractNumId w:val="1"/>
  </w:num>
  <w:num w:numId="11" w16cid:durableId="1367605632">
    <w:abstractNumId w:val="12"/>
  </w:num>
  <w:num w:numId="12" w16cid:durableId="969749605">
    <w:abstractNumId w:val="3"/>
  </w:num>
  <w:num w:numId="13" w16cid:durableId="1646275242">
    <w:abstractNumId w:val="2"/>
  </w:num>
  <w:num w:numId="14" w16cid:durableId="1527326820">
    <w:abstractNumId w:val="18"/>
  </w:num>
  <w:num w:numId="15" w16cid:durableId="1915697562">
    <w:abstractNumId w:val="24"/>
  </w:num>
  <w:num w:numId="16" w16cid:durableId="125659731">
    <w:abstractNumId w:val="6"/>
  </w:num>
  <w:num w:numId="17" w16cid:durableId="753670604">
    <w:abstractNumId w:val="23"/>
  </w:num>
  <w:num w:numId="18" w16cid:durableId="1319337658">
    <w:abstractNumId w:val="16"/>
  </w:num>
  <w:num w:numId="19" w16cid:durableId="341707994">
    <w:abstractNumId w:val="25"/>
  </w:num>
  <w:num w:numId="20" w16cid:durableId="307563527">
    <w:abstractNumId w:val="20"/>
  </w:num>
  <w:num w:numId="21" w16cid:durableId="2012635740">
    <w:abstractNumId w:val="13"/>
  </w:num>
  <w:num w:numId="22" w16cid:durableId="1206285751">
    <w:abstractNumId w:val="15"/>
  </w:num>
  <w:num w:numId="23" w16cid:durableId="671569281">
    <w:abstractNumId w:val="14"/>
  </w:num>
  <w:num w:numId="24" w16cid:durableId="1947275582">
    <w:abstractNumId w:val="7"/>
  </w:num>
  <w:num w:numId="25" w16cid:durableId="949622857">
    <w:abstractNumId w:val="10"/>
  </w:num>
  <w:num w:numId="26" w16cid:durableId="1643726432">
    <w:abstractNumId w:val="19"/>
  </w:num>
  <w:num w:numId="27" w16cid:durableId="1426457467">
    <w:abstractNumId w:val="5"/>
  </w:num>
  <w:num w:numId="28" w16cid:durableId="435442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1E"/>
    <w:rsid w:val="0000047E"/>
    <w:rsid w:val="000017B5"/>
    <w:rsid w:val="00001846"/>
    <w:rsid w:val="00002817"/>
    <w:rsid w:val="000043B3"/>
    <w:rsid w:val="000226B8"/>
    <w:rsid w:val="00032BE6"/>
    <w:rsid w:val="000347BE"/>
    <w:rsid w:val="0003638E"/>
    <w:rsid w:val="00057E9C"/>
    <w:rsid w:val="000900B0"/>
    <w:rsid w:val="000A4C92"/>
    <w:rsid w:val="000A6ED1"/>
    <w:rsid w:val="000B6217"/>
    <w:rsid w:val="000E7B39"/>
    <w:rsid w:val="001125A0"/>
    <w:rsid w:val="00120C30"/>
    <w:rsid w:val="0012203F"/>
    <w:rsid w:val="0014643B"/>
    <w:rsid w:val="001567BD"/>
    <w:rsid w:val="0015733E"/>
    <w:rsid w:val="001766BE"/>
    <w:rsid w:val="001C7457"/>
    <w:rsid w:val="001D389F"/>
    <w:rsid w:val="001E0C62"/>
    <w:rsid w:val="001E10B1"/>
    <w:rsid w:val="001F172A"/>
    <w:rsid w:val="001F76DD"/>
    <w:rsid w:val="00201227"/>
    <w:rsid w:val="00243E69"/>
    <w:rsid w:val="00273AE8"/>
    <w:rsid w:val="002828DE"/>
    <w:rsid w:val="00297762"/>
    <w:rsid w:val="002A556E"/>
    <w:rsid w:val="002F7A7B"/>
    <w:rsid w:val="0031287D"/>
    <w:rsid w:val="003259D8"/>
    <w:rsid w:val="00356DFF"/>
    <w:rsid w:val="00357F1B"/>
    <w:rsid w:val="003740A2"/>
    <w:rsid w:val="00384F59"/>
    <w:rsid w:val="0038634E"/>
    <w:rsid w:val="00390A5E"/>
    <w:rsid w:val="003977D8"/>
    <w:rsid w:val="003A0147"/>
    <w:rsid w:val="003A4160"/>
    <w:rsid w:val="003B5CE6"/>
    <w:rsid w:val="003B7B8B"/>
    <w:rsid w:val="003F7D33"/>
    <w:rsid w:val="00424F61"/>
    <w:rsid w:val="004452F2"/>
    <w:rsid w:val="00445B76"/>
    <w:rsid w:val="0045174F"/>
    <w:rsid w:val="0045412C"/>
    <w:rsid w:val="00454EF5"/>
    <w:rsid w:val="00466C7B"/>
    <w:rsid w:val="004758D5"/>
    <w:rsid w:val="004A1B51"/>
    <w:rsid w:val="004B1C0B"/>
    <w:rsid w:val="004B5BBF"/>
    <w:rsid w:val="004C4D29"/>
    <w:rsid w:val="004C64F9"/>
    <w:rsid w:val="004D44A1"/>
    <w:rsid w:val="004D69A5"/>
    <w:rsid w:val="004E0C12"/>
    <w:rsid w:val="004E7518"/>
    <w:rsid w:val="00505CD3"/>
    <w:rsid w:val="0051699A"/>
    <w:rsid w:val="00524366"/>
    <w:rsid w:val="00542C3D"/>
    <w:rsid w:val="005B551E"/>
    <w:rsid w:val="005D366D"/>
    <w:rsid w:val="005E2A47"/>
    <w:rsid w:val="005F1EE3"/>
    <w:rsid w:val="005F24B8"/>
    <w:rsid w:val="00604590"/>
    <w:rsid w:val="00615401"/>
    <w:rsid w:val="00644758"/>
    <w:rsid w:val="00645BCA"/>
    <w:rsid w:val="00656921"/>
    <w:rsid w:val="0066131E"/>
    <w:rsid w:val="00675B34"/>
    <w:rsid w:val="0069355F"/>
    <w:rsid w:val="006F2B95"/>
    <w:rsid w:val="00700940"/>
    <w:rsid w:val="00700A43"/>
    <w:rsid w:val="00706190"/>
    <w:rsid w:val="00713E4D"/>
    <w:rsid w:val="00715452"/>
    <w:rsid w:val="00734A9C"/>
    <w:rsid w:val="00770120"/>
    <w:rsid w:val="00776410"/>
    <w:rsid w:val="00780D75"/>
    <w:rsid w:val="007A365C"/>
    <w:rsid w:val="007B0739"/>
    <w:rsid w:val="007C3B38"/>
    <w:rsid w:val="007D19E7"/>
    <w:rsid w:val="007D6B88"/>
    <w:rsid w:val="007E42E6"/>
    <w:rsid w:val="007F0415"/>
    <w:rsid w:val="007F6E65"/>
    <w:rsid w:val="008039F0"/>
    <w:rsid w:val="00813910"/>
    <w:rsid w:val="00817A66"/>
    <w:rsid w:val="00826D53"/>
    <w:rsid w:val="008478F8"/>
    <w:rsid w:val="00850CBE"/>
    <w:rsid w:val="00854DAF"/>
    <w:rsid w:val="00862AB6"/>
    <w:rsid w:val="00874805"/>
    <w:rsid w:val="008833AF"/>
    <w:rsid w:val="008855A1"/>
    <w:rsid w:val="00887995"/>
    <w:rsid w:val="008A50B1"/>
    <w:rsid w:val="008B4DDC"/>
    <w:rsid w:val="008C3B37"/>
    <w:rsid w:val="008C3B3E"/>
    <w:rsid w:val="008D1A9D"/>
    <w:rsid w:val="008E0ED0"/>
    <w:rsid w:val="008E2579"/>
    <w:rsid w:val="008E74BF"/>
    <w:rsid w:val="008E75D3"/>
    <w:rsid w:val="008E7BD8"/>
    <w:rsid w:val="0091280F"/>
    <w:rsid w:val="00914D82"/>
    <w:rsid w:val="00916690"/>
    <w:rsid w:val="00922B6D"/>
    <w:rsid w:val="0092539E"/>
    <w:rsid w:val="009260BD"/>
    <w:rsid w:val="009265FF"/>
    <w:rsid w:val="0092666F"/>
    <w:rsid w:val="00927AF0"/>
    <w:rsid w:val="0094497D"/>
    <w:rsid w:val="00965741"/>
    <w:rsid w:val="00970F34"/>
    <w:rsid w:val="0099104D"/>
    <w:rsid w:val="009B05F3"/>
    <w:rsid w:val="009B1A82"/>
    <w:rsid w:val="009B1E3A"/>
    <w:rsid w:val="009D0726"/>
    <w:rsid w:val="009D3847"/>
    <w:rsid w:val="009D49A5"/>
    <w:rsid w:val="009E2EAB"/>
    <w:rsid w:val="00A0053B"/>
    <w:rsid w:val="00A131FC"/>
    <w:rsid w:val="00A14478"/>
    <w:rsid w:val="00A34DD6"/>
    <w:rsid w:val="00A35D94"/>
    <w:rsid w:val="00A3665E"/>
    <w:rsid w:val="00A419C7"/>
    <w:rsid w:val="00A7510F"/>
    <w:rsid w:val="00A9158C"/>
    <w:rsid w:val="00A94F21"/>
    <w:rsid w:val="00A95629"/>
    <w:rsid w:val="00A95B39"/>
    <w:rsid w:val="00AA2827"/>
    <w:rsid w:val="00AA330B"/>
    <w:rsid w:val="00AA3E1B"/>
    <w:rsid w:val="00AC3A42"/>
    <w:rsid w:val="00AD04C7"/>
    <w:rsid w:val="00AD25A1"/>
    <w:rsid w:val="00AD3510"/>
    <w:rsid w:val="00AD65E8"/>
    <w:rsid w:val="00AD75A4"/>
    <w:rsid w:val="00AE757C"/>
    <w:rsid w:val="00AF129F"/>
    <w:rsid w:val="00B15340"/>
    <w:rsid w:val="00B17926"/>
    <w:rsid w:val="00B34EE4"/>
    <w:rsid w:val="00B41CA2"/>
    <w:rsid w:val="00B42D9D"/>
    <w:rsid w:val="00B61CBB"/>
    <w:rsid w:val="00B70A89"/>
    <w:rsid w:val="00B85779"/>
    <w:rsid w:val="00BD486F"/>
    <w:rsid w:val="00BD7538"/>
    <w:rsid w:val="00C419FA"/>
    <w:rsid w:val="00C75D9F"/>
    <w:rsid w:val="00C80CE6"/>
    <w:rsid w:val="00C979D1"/>
    <w:rsid w:val="00CC2AF6"/>
    <w:rsid w:val="00CC4187"/>
    <w:rsid w:val="00CD2128"/>
    <w:rsid w:val="00D05F6C"/>
    <w:rsid w:val="00D14932"/>
    <w:rsid w:val="00D14EAD"/>
    <w:rsid w:val="00D2396F"/>
    <w:rsid w:val="00D254C9"/>
    <w:rsid w:val="00D628F0"/>
    <w:rsid w:val="00D64D39"/>
    <w:rsid w:val="00D72593"/>
    <w:rsid w:val="00D72AC7"/>
    <w:rsid w:val="00D75F8D"/>
    <w:rsid w:val="00D86E4B"/>
    <w:rsid w:val="00D87D96"/>
    <w:rsid w:val="00DC6170"/>
    <w:rsid w:val="00DD6017"/>
    <w:rsid w:val="00E1370A"/>
    <w:rsid w:val="00E1732D"/>
    <w:rsid w:val="00E35060"/>
    <w:rsid w:val="00E40A07"/>
    <w:rsid w:val="00E53B87"/>
    <w:rsid w:val="00E84075"/>
    <w:rsid w:val="00E86D23"/>
    <w:rsid w:val="00E90DFD"/>
    <w:rsid w:val="00E96564"/>
    <w:rsid w:val="00EA5B13"/>
    <w:rsid w:val="00EB7F89"/>
    <w:rsid w:val="00ED0D02"/>
    <w:rsid w:val="00ED3B7C"/>
    <w:rsid w:val="00EE1972"/>
    <w:rsid w:val="00EE40D0"/>
    <w:rsid w:val="00EF0763"/>
    <w:rsid w:val="00F41869"/>
    <w:rsid w:val="00F60D48"/>
    <w:rsid w:val="00F91DA9"/>
    <w:rsid w:val="00FB0111"/>
    <w:rsid w:val="00FC7AC4"/>
    <w:rsid w:val="00FD1566"/>
    <w:rsid w:val="00FD6D6A"/>
    <w:rsid w:val="00FE785E"/>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341B857"/>
  <w15:docId w15:val="{C02C5593-A8E6-4FA6-A22D-FBD095E7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FC"/>
    <w:pPr>
      <w:spacing w:after="120" w:line="264" w:lineRule="auto"/>
    </w:pPr>
    <w:rPr>
      <w:sz w:val="21"/>
      <w:szCs w:val="21"/>
      <w:lang w:val="en-GB"/>
    </w:rPr>
  </w:style>
  <w:style w:type="paragraph" w:styleId="Heading1">
    <w:name w:val="heading 1"/>
    <w:basedOn w:val="Normal"/>
    <w:next w:val="Normal"/>
    <w:link w:val="Heading1Char"/>
    <w:uiPriority w:val="99"/>
    <w:qFormat/>
    <w:rsid w:val="00A131FC"/>
    <w:pPr>
      <w:keepNext/>
      <w:keepLines/>
      <w:pBdr>
        <w:bottom w:val="single" w:sz="4" w:space="1" w:color="5B9BD5"/>
      </w:pBdr>
      <w:spacing w:before="400" w:after="40" w:line="240" w:lineRule="auto"/>
      <w:outlineLvl w:val="0"/>
    </w:pPr>
    <w:rPr>
      <w:rFonts w:ascii="Calibri Light" w:hAnsi="Calibri Light"/>
      <w:color w:val="2E74B5"/>
      <w:sz w:val="36"/>
      <w:szCs w:val="36"/>
    </w:rPr>
  </w:style>
  <w:style w:type="paragraph" w:styleId="Heading2">
    <w:name w:val="heading 2"/>
    <w:basedOn w:val="Normal"/>
    <w:next w:val="Normal"/>
    <w:link w:val="Heading2Char"/>
    <w:uiPriority w:val="99"/>
    <w:qFormat/>
    <w:rsid w:val="001F76DD"/>
    <w:pPr>
      <w:keepNext/>
      <w:keepLines/>
      <w:spacing w:before="160" w:line="240" w:lineRule="auto"/>
      <w:outlineLvl w:val="1"/>
    </w:pPr>
    <w:rPr>
      <w:rFonts w:ascii="Calibri Light" w:hAnsi="Calibri Light"/>
      <w:color w:val="2E74B5"/>
      <w:sz w:val="28"/>
      <w:szCs w:val="28"/>
    </w:rPr>
  </w:style>
  <w:style w:type="paragraph" w:styleId="Heading3">
    <w:name w:val="heading 3"/>
    <w:basedOn w:val="Normal"/>
    <w:next w:val="Normal"/>
    <w:link w:val="Heading3Char"/>
    <w:uiPriority w:val="99"/>
    <w:qFormat/>
    <w:rsid w:val="001F76DD"/>
    <w:pPr>
      <w:keepNext/>
      <w:keepLines/>
      <w:spacing w:before="80" w:line="240" w:lineRule="auto"/>
      <w:outlineLvl w:val="2"/>
    </w:pPr>
    <w:rPr>
      <w:rFonts w:ascii="Calibri Light" w:hAnsi="Calibri Light"/>
      <w:color w:val="404040"/>
      <w:sz w:val="26"/>
      <w:szCs w:val="26"/>
    </w:rPr>
  </w:style>
  <w:style w:type="paragraph" w:styleId="Heading4">
    <w:name w:val="heading 4"/>
    <w:basedOn w:val="Normal"/>
    <w:next w:val="Normal"/>
    <w:link w:val="Heading4Char"/>
    <w:uiPriority w:val="99"/>
    <w:qFormat/>
    <w:rsid w:val="00A131FC"/>
    <w:pPr>
      <w:keepNext/>
      <w:keepLines/>
      <w:spacing w:before="80" w:after="0"/>
      <w:outlineLvl w:val="3"/>
    </w:pPr>
    <w:rPr>
      <w:rFonts w:ascii="Calibri Light" w:hAnsi="Calibri Light"/>
      <w:sz w:val="24"/>
      <w:szCs w:val="24"/>
    </w:rPr>
  </w:style>
  <w:style w:type="paragraph" w:styleId="Heading5">
    <w:name w:val="heading 5"/>
    <w:basedOn w:val="Normal"/>
    <w:next w:val="Normal"/>
    <w:link w:val="Heading5Char"/>
    <w:uiPriority w:val="99"/>
    <w:qFormat/>
    <w:rsid w:val="00A131FC"/>
    <w:pPr>
      <w:keepNext/>
      <w:keepLines/>
      <w:spacing w:before="80" w:after="0"/>
      <w:outlineLvl w:val="4"/>
    </w:pPr>
    <w:rPr>
      <w:rFonts w:ascii="Calibri Light" w:hAnsi="Calibri Light"/>
      <w:i/>
      <w:iCs/>
      <w:sz w:val="22"/>
      <w:szCs w:val="22"/>
    </w:rPr>
  </w:style>
  <w:style w:type="paragraph" w:styleId="Heading6">
    <w:name w:val="heading 6"/>
    <w:basedOn w:val="Normal"/>
    <w:next w:val="Normal"/>
    <w:link w:val="Heading6Char"/>
    <w:uiPriority w:val="99"/>
    <w:qFormat/>
    <w:rsid w:val="00A131FC"/>
    <w:pPr>
      <w:keepNext/>
      <w:keepLines/>
      <w:spacing w:before="80" w:after="0"/>
      <w:outlineLvl w:val="5"/>
    </w:pPr>
    <w:rPr>
      <w:rFonts w:ascii="Calibri Light" w:hAnsi="Calibri Light"/>
      <w:color w:val="595959"/>
    </w:rPr>
  </w:style>
  <w:style w:type="paragraph" w:styleId="Heading7">
    <w:name w:val="heading 7"/>
    <w:basedOn w:val="Normal"/>
    <w:next w:val="Normal"/>
    <w:link w:val="Heading7Char"/>
    <w:uiPriority w:val="99"/>
    <w:qFormat/>
    <w:rsid w:val="00A131FC"/>
    <w:pPr>
      <w:keepNext/>
      <w:keepLines/>
      <w:spacing w:before="80" w:after="0"/>
      <w:outlineLvl w:val="6"/>
    </w:pPr>
    <w:rPr>
      <w:rFonts w:ascii="Calibri Light" w:hAnsi="Calibri Light"/>
      <w:i/>
      <w:iCs/>
      <w:color w:val="595959"/>
    </w:rPr>
  </w:style>
  <w:style w:type="paragraph" w:styleId="Heading8">
    <w:name w:val="heading 8"/>
    <w:basedOn w:val="Normal"/>
    <w:next w:val="Normal"/>
    <w:link w:val="Heading8Char"/>
    <w:uiPriority w:val="99"/>
    <w:qFormat/>
    <w:rsid w:val="00A131FC"/>
    <w:pPr>
      <w:keepNext/>
      <w:keepLines/>
      <w:spacing w:before="80" w:after="0"/>
      <w:outlineLvl w:val="7"/>
    </w:pPr>
    <w:rPr>
      <w:rFonts w:ascii="Calibri Light" w:hAnsi="Calibri Light"/>
      <w:smallCaps/>
      <w:color w:val="595959"/>
    </w:rPr>
  </w:style>
  <w:style w:type="paragraph" w:styleId="Heading9">
    <w:name w:val="heading 9"/>
    <w:basedOn w:val="Normal"/>
    <w:next w:val="Normal"/>
    <w:link w:val="Heading9Char"/>
    <w:uiPriority w:val="99"/>
    <w:qFormat/>
    <w:rsid w:val="00A131FC"/>
    <w:pPr>
      <w:keepNext/>
      <w:keepLines/>
      <w:spacing w:before="80" w:after="0"/>
      <w:outlineLvl w:val="8"/>
    </w:pPr>
    <w:rPr>
      <w:rFonts w:ascii="Calibri Light"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31FC"/>
    <w:rPr>
      <w:rFonts w:ascii="Calibri Light" w:hAnsi="Calibri Light" w:cs="Times New Roman"/>
      <w:color w:val="2E74B5"/>
      <w:sz w:val="36"/>
      <w:szCs w:val="36"/>
    </w:rPr>
  </w:style>
  <w:style w:type="character" w:customStyle="1" w:styleId="Heading2Char">
    <w:name w:val="Heading 2 Char"/>
    <w:basedOn w:val="DefaultParagraphFont"/>
    <w:link w:val="Heading2"/>
    <w:uiPriority w:val="99"/>
    <w:locked/>
    <w:rsid w:val="001F76DD"/>
    <w:rPr>
      <w:rFonts w:ascii="Calibri Light" w:hAnsi="Calibri Light" w:cs="Times New Roman"/>
      <w:color w:val="2E74B5"/>
      <w:sz w:val="28"/>
      <w:szCs w:val="28"/>
    </w:rPr>
  </w:style>
  <w:style w:type="character" w:customStyle="1" w:styleId="Heading3Char">
    <w:name w:val="Heading 3 Char"/>
    <w:basedOn w:val="DefaultParagraphFont"/>
    <w:link w:val="Heading3"/>
    <w:uiPriority w:val="99"/>
    <w:locked/>
    <w:rsid w:val="001F76DD"/>
    <w:rPr>
      <w:rFonts w:ascii="Calibri Light" w:hAnsi="Calibri Light" w:cs="Times New Roman"/>
      <w:color w:val="404040"/>
      <w:sz w:val="26"/>
      <w:szCs w:val="26"/>
    </w:rPr>
  </w:style>
  <w:style w:type="character" w:customStyle="1" w:styleId="Heading4Char">
    <w:name w:val="Heading 4 Char"/>
    <w:basedOn w:val="DefaultParagraphFont"/>
    <w:link w:val="Heading4"/>
    <w:uiPriority w:val="99"/>
    <w:locked/>
    <w:rsid w:val="00A131FC"/>
    <w:rPr>
      <w:rFonts w:ascii="Calibri Light" w:hAnsi="Calibri Light" w:cs="Times New Roman"/>
      <w:sz w:val="24"/>
      <w:szCs w:val="24"/>
    </w:rPr>
  </w:style>
  <w:style w:type="character" w:customStyle="1" w:styleId="Heading5Char">
    <w:name w:val="Heading 5 Char"/>
    <w:basedOn w:val="DefaultParagraphFont"/>
    <w:link w:val="Heading5"/>
    <w:uiPriority w:val="99"/>
    <w:semiHidden/>
    <w:locked/>
    <w:rsid w:val="00A131FC"/>
    <w:rPr>
      <w:rFonts w:ascii="Calibri Light" w:hAnsi="Calibri Light" w:cs="Times New Roman"/>
      <w:i/>
      <w:iCs/>
      <w:sz w:val="22"/>
      <w:szCs w:val="22"/>
    </w:rPr>
  </w:style>
  <w:style w:type="character" w:customStyle="1" w:styleId="Heading6Char">
    <w:name w:val="Heading 6 Char"/>
    <w:basedOn w:val="DefaultParagraphFont"/>
    <w:link w:val="Heading6"/>
    <w:uiPriority w:val="99"/>
    <w:semiHidden/>
    <w:locked/>
    <w:rsid w:val="00A131FC"/>
    <w:rPr>
      <w:rFonts w:ascii="Calibri Light" w:hAnsi="Calibri Light" w:cs="Times New Roman"/>
      <w:color w:val="595959"/>
    </w:rPr>
  </w:style>
  <w:style w:type="character" w:customStyle="1" w:styleId="Heading7Char">
    <w:name w:val="Heading 7 Char"/>
    <w:basedOn w:val="DefaultParagraphFont"/>
    <w:link w:val="Heading7"/>
    <w:uiPriority w:val="99"/>
    <w:semiHidden/>
    <w:locked/>
    <w:rsid w:val="00A131FC"/>
    <w:rPr>
      <w:rFonts w:ascii="Calibri Light" w:hAnsi="Calibri Light" w:cs="Times New Roman"/>
      <w:i/>
      <w:iCs/>
      <w:color w:val="595959"/>
    </w:rPr>
  </w:style>
  <w:style w:type="character" w:customStyle="1" w:styleId="Heading8Char">
    <w:name w:val="Heading 8 Char"/>
    <w:basedOn w:val="DefaultParagraphFont"/>
    <w:link w:val="Heading8"/>
    <w:uiPriority w:val="99"/>
    <w:semiHidden/>
    <w:locked/>
    <w:rsid w:val="00A131FC"/>
    <w:rPr>
      <w:rFonts w:ascii="Calibri Light" w:hAnsi="Calibri Light" w:cs="Times New Roman"/>
      <w:smallCaps/>
      <w:color w:val="595959"/>
    </w:rPr>
  </w:style>
  <w:style w:type="character" w:customStyle="1" w:styleId="Heading9Char">
    <w:name w:val="Heading 9 Char"/>
    <w:basedOn w:val="DefaultParagraphFont"/>
    <w:link w:val="Heading9"/>
    <w:uiPriority w:val="99"/>
    <w:semiHidden/>
    <w:locked/>
    <w:rsid w:val="00A131FC"/>
    <w:rPr>
      <w:rFonts w:ascii="Calibri Light" w:hAnsi="Calibri Light" w:cs="Times New Roman"/>
      <w:i/>
      <w:iCs/>
      <w:smallCaps/>
      <w:color w:val="595959"/>
    </w:rPr>
  </w:style>
  <w:style w:type="paragraph" w:styleId="Footer">
    <w:name w:val="footer"/>
    <w:basedOn w:val="Normal"/>
    <w:link w:val="FooterChar"/>
    <w:autoRedefine/>
    <w:uiPriority w:val="99"/>
    <w:rsid w:val="00B41CA2"/>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locked/>
    <w:rsid w:val="00B41CA2"/>
    <w:rPr>
      <w:rFonts w:cs="Times New Roman"/>
      <w:color w:val="7F7F7F"/>
      <w:sz w:val="24"/>
      <w:szCs w:val="24"/>
    </w:rPr>
  </w:style>
  <w:style w:type="paragraph" w:customStyle="1" w:styleId="TestBullets">
    <w:name w:val="Test Bullets"/>
    <w:basedOn w:val="Normal"/>
    <w:link w:val="TestBullets0"/>
    <w:autoRedefine/>
    <w:uiPriority w:val="99"/>
    <w:rsid w:val="0045174F"/>
    <w:pPr>
      <w:spacing w:after="0" w:line="240" w:lineRule="auto"/>
    </w:pPr>
    <w:rPr>
      <w:sz w:val="24"/>
      <w:szCs w:val="24"/>
    </w:rPr>
  </w:style>
  <w:style w:type="character" w:customStyle="1" w:styleId="TestBullets0">
    <w:name w:val="Test Bullets Знак"/>
    <w:basedOn w:val="DefaultParagraphFont"/>
    <w:link w:val="TestBullets"/>
    <w:uiPriority w:val="99"/>
    <w:locked/>
    <w:rsid w:val="0045174F"/>
    <w:rPr>
      <w:rFonts w:cs="Times New Roman"/>
      <w:sz w:val="24"/>
      <w:szCs w:val="24"/>
    </w:rPr>
  </w:style>
  <w:style w:type="table" w:customStyle="1" w:styleId="EcogenTable1">
    <w:name w:val="Ecogen — Table 1"/>
    <w:basedOn w:val="GridTable41"/>
    <w:uiPriority w:val="99"/>
    <w:rsid w:val="003740A2"/>
    <w:rPr>
      <w:lang w:val="lv-LV"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cs="Times New Roman"/>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1">
    <w:name w:val="Grid Table 41"/>
    <w:uiPriority w:val="99"/>
    <w:rsid w:val="003740A2"/>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EcogenTable2">
    <w:name w:val="Ecogen — Table 2"/>
    <w:basedOn w:val="GridTable4-Accent11"/>
    <w:uiPriority w:val="99"/>
    <w:rsid w:val="003740A2"/>
    <w:rPr>
      <w:lang w:val="lv-LV"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cs="Times New Roman"/>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5B9BD5"/>
      </w:tcPr>
    </w:tblStylePr>
    <w:tblStylePr w:type="lastRow">
      <w:rPr>
        <w:rFonts w:cs="Times New Roman"/>
        <w:b/>
        <w:bCs/>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band2Horz">
      <w:rPr>
        <w:rFonts w:cs="Times New Roman"/>
      </w:rPr>
      <w:tblPr/>
      <w:tcPr>
        <w:shd w:val="clear" w:color="auto" w:fill="F6F0F6"/>
      </w:tcPr>
    </w:tblStylePr>
    <w:tblStylePr w:type="neCell">
      <w:rPr>
        <w:rFonts w:cs="Times New Roman"/>
      </w:rPr>
      <w:tblPr/>
      <w:tcPr>
        <w:shd w:val="clear" w:color="auto" w:fill="5B9BD5"/>
      </w:tcPr>
    </w:tblStylePr>
    <w:tblStylePr w:type="seCell">
      <w:rPr>
        <w:rFonts w:cs="Times New Roman"/>
      </w:rPr>
      <w:tblPr/>
      <w:tcPr>
        <w:shd w:val="clear" w:color="auto" w:fill="F6F0F6"/>
      </w:tcPr>
    </w:tblStylePr>
    <w:tblStylePr w:type="swCell">
      <w:rPr>
        <w:rFonts w:cs="Times New Roman"/>
      </w:rPr>
      <w:tblPr/>
      <w:tcPr>
        <w:shd w:val="clear" w:color="auto" w:fill="F6F0F6"/>
      </w:tcPr>
    </w:tblStylePr>
  </w:style>
  <w:style w:type="table" w:customStyle="1" w:styleId="GridTable4-Accent11">
    <w:name w:val="Grid Table 4 - Accent 11"/>
    <w:uiPriority w:val="99"/>
    <w:rsid w:val="003740A2"/>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EcogenTable4">
    <w:name w:val="Ecogen — Table 4"/>
    <w:basedOn w:val="GridTable4-Accent31"/>
    <w:uiPriority w:val="99"/>
    <w:rsid w:val="003740A2"/>
    <w:rPr>
      <w:lang w:val="lv-LV"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cs="Times New Roman"/>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A5A5A5"/>
      </w:tcPr>
    </w:tblStylePr>
    <w:tblStylePr w:type="lastRow">
      <w:rPr>
        <w:rFonts w:cs="Times New Roman"/>
        <w:b/>
        <w:bCs/>
      </w:rPr>
      <w:tblPr/>
      <w:tcPr>
        <w:tcBorders>
          <w:top w:val="double" w:sz="4" w:space="0" w:color="A5A5A5"/>
        </w:tcBorders>
        <w:shd w:val="clear" w:color="auto" w:fill="DBDBDB"/>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tblStylePr w:type="band2Horz">
      <w:rPr>
        <w:rFonts w:cs="Times New Roman"/>
      </w:rPr>
      <w:tblPr/>
      <w:tcPr>
        <w:shd w:val="clear" w:color="auto" w:fill="FEF9F0"/>
      </w:tcPr>
    </w:tblStylePr>
  </w:style>
  <w:style w:type="table" w:customStyle="1" w:styleId="GridTable4-Accent31">
    <w:name w:val="Grid Table 4 - Accent 31"/>
    <w:uiPriority w:val="99"/>
    <w:rsid w:val="003740A2"/>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paragraph" w:styleId="Header">
    <w:name w:val="header"/>
    <w:basedOn w:val="Normal"/>
    <w:link w:val="HeaderChar"/>
    <w:uiPriority w:val="99"/>
    <w:rsid w:val="0051699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1699A"/>
    <w:rPr>
      <w:rFonts w:cs="Times New Roman"/>
    </w:rPr>
  </w:style>
  <w:style w:type="character" w:styleId="Hyperlink">
    <w:name w:val="Hyperlink"/>
    <w:basedOn w:val="DefaultParagraphFont"/>
    <w:uiPriority w:val="99"/>
    <w:rsid w:val="0099104D"/>
    <w:rPr>
      <w:rFonts w:cs="Times New Roman"/>
      <w:color w:val="0563C1"/>
      <w:u w:val="single"/>
    </w:rPr>
  </w:style>
  <w:style w:type="paragraph" w:styleId="ListParagraph">
    <w:name w:val="List Paragraph"/>
    <w:basedOn w:val="Normal"/>
    <w:uiPriority w:val="99"/>
    <w:qFormat/>
    <w:rsid w:val="00A131FC"/>
    <w:pPr>
      <w:ind w:left="720"/>
      <w:contextualSpacing/>
    </w:pPr>
  </w:style>
  <w:style w:type="paragraph" w:styleId="BalloonText">
    <w:name w:val="Balloon Text"/>
    <w:basedOn w:val="Normal"/>
    <w:link w:val="BalloonTextChar"/>
    <w:uiPriority w:val="99"/>
    <w:semiHidden/>
    <w:rsid w:val="00A1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1FC"/>
    <w:rPr>
      <w:rFonts w:ascii="Tahoma" w:hAnsi="Tahoma" w:cs="Tahoma"/>
      <w:sz w:val="16"/>
      <w:szCs w:val="16"/>
      <w:lang w:val="lv-LV"/>
    </w:rPr>
  </w:style>
  <w:style w:type="table" w:styleId="TableGrid">
    <w:name w:val="Table Grid"/>
    <w:basedOn w:val="TableNormal"/>
    <w:uiPriority w:val="99"/>
    <w:rsid w:val="00A131FC"/>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131FC"/>
    <w:rPr>
      <w:rFonts w:cs="Times New Roman"/>
      <w:sz w:val="16"/>
    </w:rPr>
  </w:style>
  <w:style w:type="paragraph" w:styleId="CommentText">
    <w:name w:val="annotation text"/>
    <w:basedOn w:val="Normal"/>
    <w:link w:val="CommentTextChar"/>
    <w:uiPriority w:val="99"/>
    <w:semiHidden/>
    <w:rsid w:val="00A131FC"/>
    <w:rPr>
      <w:sz w:val="20"/>
      <w:szCs w:val="20"/>
    </w:rPr>
  </w:style>
  <w:style w:type="character" w:customStyle="1" w:styleId="CommentTextChar">
    <w:name w:val="Comment Text Char"/>
    <w:basedOn w:val="DefaultParagraphFont"/>
    <w:link w:val="CommentText"/>
    <w:uiPriority w:val="99"/>
    <w:semiHidden/>
    <w:locked/>
    <w:rsid w:val="00A131FC"/>
    <w:rPr>
      <w:rFonts w:ascii="Calibri" w:hAnsi="Calibri" w:cs="Times New Roman"/>
      <w:sz w:val="20"/>
      <w:szCs w:val="20"/>
      <w:lang w:val="lv-LV"/>
    </w:rPr>
  </w:style>
  <w:style w:type="paragraph" w:styleId="CommentSubject">
    <w:name w:val="annotation subject"/>
    <w:basedOn w:val="CommentText"/>
    <w:next w:val="CommentText"/>
    <w:link w:val="CommentSubjectChar"/>
    <w:uiPriority w:val="99"/>
    <w:semiHidden/>
    <w:rsid w:val="00A131FC"/>
    <w:rPr>
      <w:b/>
      <w:bCs/>
    </w:rPr>
  </w:style>
  <w:style w:type="character" w:customStyle="1" w:styleId="CommentSubjectChar">
    <w:name w:val="Comment Subject Char"/>
    <w:basedOn w:val="CommentTextChar"/>
    <w:link w:val="CommentSubject"/>
    <w:uiPriority w:val="99"/>
    <w:semiHidden/>
    <w:locked/>
    <w:rsid w:val="00A131FC"/>
    <w:rPr>
      <w:rFonts w:ascii="Calibri" w:hAnsi="Calibri" w:cs="Times New Roman"/>
      <w:b/>
      <w:bCs/>
      <w:sz w:val="20"/>
      <w:szCs w:val="20"/>
      <w:lang w:val="lv-LV"/>
    </w:rPr>
  </w:style>
  <w:style w:type="paragraph" w:customStyle="1" w:styleId="Default">
    <w:name w:val="Default"/>
    <w:uiPriority w:val="99"/>
    <w:rsid w:val="00A131FC"/>
    <w:pPr>
      <w:autoSpaceDE w:val="0"/>
      <w:autoSpaceDN w:val="0"/>
      <w:adjustRightInd w:val="0"/>
    </w:pPr>
    <w:rPr>
      <w:rFonts w:ascii="Times New Roman" w:hAnsi="Times New Roman"/>
      <w:color w:val="000000"/>
      <w:sz w:val="24"/>
      <w:szCs w:val="24"/>
      <w:lang w:val="ru-RU" w:eastAsia="ru-RU"/>
    </w:rPr>
  </w:style>
  <w:style w:type="paragraph" w:styleId="FootnoteText">
    <w:name w:val="footnote text"/>
    <w:basedOn w:val="Normal"/>
    <w:link w:val="FootnoteTextChar"/>
    <w:uiPriority w:val="99"/>
    <w:semiHidden/>
    <w:rsid w:val="00A131FC"/>
    <w:rPr>
      <w:sz w:val="20"/>
      <w:szCs w:val="20"/>
    </w:rPr>
  </w:style>
  <w:style w:type="character" w:customStyle="1" w:styleId="FootnoteTextChar">
    <w:name w:val="Footnote Text Char"/>
    <w:basedOn w:val="DefaultParagraphFont"/>
    <w:link w:val="FootnoteText"/>
    <w:uiPriority w:val="99"/>
    <w:semiHidden/>
    <w:locked/>
    <w:rsid w:val="00A131FC"/>
    <w:rPr>
      <w:rFonts w:ascii="Calibri" w:hAnsi="Calibri" w:cs="Times New Roman"/>
      <w:sz w:val="20"/>
      <w:szCs w:val="20"/>
      <w:lang w:val="lv-LV"/>
    </w:rPr>
  </w:style>
  <w:style w:type="character" w:styleId="FootnoteReference">
    <w:name w:val="footnote reference"/>
    <w:basedOn w:val="DefaultParagraphFont"/>
    <w:uiPriority w:val="99"/>
    <w:semiHidden/>
    <w:rsid w:val="00A131FC"/>
    <w:rPr>
      <w:rFonts w:cs="Times New Roman"/>
      <w:vertAlign w:val="superscript"/>
    </w:rPr>
  </w:style>
  <w:style w:type="paragraph" w:styleId="BodyTextIndent">
    <w:name w:val="Body Text Indent"/>
    <w:basedOn w:val="Normal"/>
    <w:link w:val="BodyTextIndentChar"/>
    <w:uiPriority w:val="99"/>
    <w:semiHidden/>
    <w:rsid w:val="00A131FC"/>
    <w:pPr>
      <w:ind w:left="283"/>
    </w:pPr>
  </w:style>
  <w:style w:type="character" w:customStyle="1" w:styleId="BodyTextIndentChar">
    <w:name w:val="Body Text Indent Char"/>
    <w:basedOn w:val="DefaultParagraphFont"/>
    <w:link w:val="BodyTextIndent"/>
    <w:uiPriority w:val="99"/>
    <w:semiHidden/>
    <w:locked/>
    <w:rsid w:val="00A131FC"/>
    <w:rPr>
      <w:rFonts w:ascii="Calibri" w:hAnsi="Calibri" w:cs="Times New Roman"/>
      <w:lang w:val="lv-LV"/>
    </w:rPr>
  </w:style>
  <w:style w:type="paragraph" w:styleId="Title">
    <w:name w:val="Title"/>
    <w:basedOn w:val="Normal"/>
    <w:next w:val="Normal"/>
    <w:link w:val="TitleChar"/>
    <w:uiPriority w:val="99"/>
    <w:qFormat/>
    <w:rsid w:val="00A131FC"/>
    <w:pPr>
      <w:spacing w:after="0" w:line="240" w:lineRule="auto"/>
      <w:contextualSpacing/>
    </w:pPr>
    <w:rPr>
      <w:rFonts w:ascii="Calibri Light" w:hAnsi="Calibri Light"/>
      <w:color w:val="2E74B5"/>
      <w:spacing w:val="-7"/>
      <w:sz w:val="80"/>
      <w:szCs w:val="80"/>
    </w:rPr>
  </w:style>
  <w:style w:type="character" w:customStyle="1" w:styleId="TitleChar">
    <w:name w:val="Title Char"/>
    <w:basedOn w:val="DefaultParagraphFont"/>
    <w:link w:val="Title"/>
    <w:uiPriority w:val="99"/>
    <w:locked/>
    <w:rsid w:val="00A131FC"/>
    <w:rPr>
      <w:rFonts w:ascii="Calibri Light" w:hAnsi="Calibri Light" w:cs="Times New Roman"/>
      <w:color w:val="2E74B5"/>
      <w:spacing w:val="-7"/>
      <w:sz w:val="80"/>
      <w:szCs w:val="80"/>
    </w:rPr>
  </w:style>
  <w:style w:type="paragraph" w:styleId="Subtitle">
    <w:name w:val="Subtitle"/>
    <w:basedOn w:val="Normal"/>
    <w:next w:val="Normal"/>
    <w:link w:val="SubtitleChar"/>
    <w:uiPriority w:val="99"/>
    <w:qFormat/>
    <w:rsid w:val="00A131FC"/>
    <w:pPr>
      <w:numPr>
        <w:ilvl w:val="1"/>
      </w:numPr>
      <w:spacing w:after="240" w:line="240" w:lineRule="auto"/>
    </w:pPr>
    <w:rPr>
      <w:rFonts w:ascii="Calibri Light" w:hAnsi="Calibri Light"/>
      <w:color w:val="404040"/>
      <w:sz w:val="30"/>
      <w:szCs w:val="30"/>
    </w:rPr>
  </w:style>
  <w:style w:type="character" w:customStyle="1" w:styleId="SubtitleChar">
    <w:name w:val="Subtitle Char"/>
    <w:basedOn w:val="DefaultParagraphFont"/>
    <w:link w:val="Subtitle"/>
    <w:uiPriority w:val="99"/>
    <w:locked/>
    <w:rsid w:val="00A131FC"/>
    <w:rPr>
      <w:rFonts w:ascii="Calibri Light" w:hAnsi="Calibri Light" w:cs="Times New Roman"/>
      <w:color w:val="404040"/>
      <w:sz w:val="30"/>
      <w:szCs w:val="30"/>
    </w:rPr>
  </w:style>
  <w:style w:type="character" w:styleId="Strong">
    <w:name w:val="Strong"/>
    <w:basedOn w:val="DefaultParagraphFont"/>
    <w:uiPriority w:val="99"/>
    <w:qFormat/>
    <w:rsid w:val="00A131FC"/>
    <w:rPr>
      <w:rFonts w:cs="Times New Roman"/>
      <w:b/>
      <w:bCs/>
    </w:rPr>
  </w:style>
  <w:style w:type="character" w:customStyle="1" w:styleId="apple-converted-space">
    <w:name w:val="apple-converted-space"/>
    <w:basedOn w:val="DefaultParagraphFont"/>
    <w:uiPriority w:val="99"/>
    <w:rsid w:val="00A131FC"/>
    <w:rPr>
      <w:rFonts w:cs="Times New Roman"/>
    </w:rPr>
  </w:style>
  <w:style w:type="paragraph" w:styleId="Caption">
    <w:name w:val="caption"/>
    <w:basedOn w:val="Normal"/>
    <w:next w:val="Normal"/>
    <w:uiPriority w:val="99"/>
    <w:qFormat/>
    <w:rsid w:val="00A131FC"/>
    <w:pPr>
      <w:spacing w:line="240" w:lineRule="auto"/>
    </w:pPr>
    <w:rPr>
      <w:b/>
      <w:bCs/>
      <w:color w:val="404040"/>
      <w:sz w:val="20"/>
      <w:szCs w:val="20"/>
    </w:rPr>
  </w:style>
  <w:style w:type="character" w:styleId="Emphasis">
    <w:name w:val="Emphasis"/>
    <w:basedOn w:val="DefaultParagraphFont"/>
    <w:uiPriority w:val="99"/>
    <w:qFormat/>
    <w:rsid w:val="00A131FC"/>
    <w:rPr>
      <w:rFonts w:cs="Times New Roman"/>
      <w:i/>
      <w:iCs/>
    </w:rPr>
  </w:style>
  <w:style w:type="paragraph" w:styleId="NoSpacing">
    <w:name w:val="No Spacing"/>
    <w:link w:val="NoSpacingChar"/>
    <w:uiPriority w:val="99"/>
    <w:qFormat/>
    <w:rsid w:val="00A131FC"/>
    <w:rPr>
      <w:sz w:val="21"/>
      <w:szCs w:val="21"/>
      <w:lang w:val="en-GB"/>
    </w:rPr>
  </w:style>
  <w:style w:type="paragraph" w:styleId="Quote">
    <w:name w:val="Quote"/>
    <w:basedOn w:val="Normal"/>
    <w:next w:val="Normal"/>
    <w:link w:val="QuoteChar"/>
    <w:uiPriority w:val="99"/>
    <w:qFormat/>
    <w:rsid w:val="00A131FC"/>
    <w:pPr>
      <w:spacing w:before="240" w:after="240" w:line="252" w:lineRule="auto"/>
      <w:ind w:left="864" w:right="864"/>
      <w:jc w:val="center"/>
    </w:pPr>
    <w:rPr>
      <w:i/>
      <w:iCs/>
    </w:rPr>
  </w:style>
  <w:style w:type="character" w:customStyle="1" w:styleId="QuoteChar">
    <w:name w:val="Quote Char"/>
    <w:basedOn w:val="DefaultParagraphFont"/>
    <w:link w:val="Quote"/>
    <w:uiPriority w:val="99"/>
    <w:locked/>
    <w:rsid w:val="00A131FC"/>
    <w:rPr>
      <w:rFonts w:cs="Times New Roman"/>
      <w:i/>
      <w:iCs/>
    </w:rPr>
  </w:style>
  <w:style w:type="paragraph" w:styleId="IntenseQuote">
    <w:name w:val="Intense Quote"/>
    <w:basedOn w:val="Normal"/>
    <w:next w:val="Normal"/>
    <w:link w:val="IntenseQuoteChar"/>
    <w:uiPriority w:val="99"/>
    <w:qFormat/>
    <w:rsid w:val="00A131FC"/>
    <w:pPr>
      <w:spacing w:before="100" w:beforeAutospacing="1" w:after="240"/>
      <w:ind w:left="864" w:right="864"/>
      <w:jc w:val="center"/>
    </w:pPr>
    <w:rPr>
      <w:rFonts w:ascii="Calibri Light" w:hAnsi="Calibri Light"/>
      <w:color w:val="5B9BD5"/>
      <w:sz w:val="28"/>
      <w:szCs w:val="28"/>
    </w:rPr>
  </w:style>
  <w:style w:type="character" w:customStyle="1" w:styleId="IntenseQuoteChar">
    <w:name w:val="Intense Quote Char"/>
    <w:basedOn w:val="DefaultParagraphFont"/>
    <w:link w:val="IntenseQuote"/>
    <w:uiPriority w:val="99"/>
    <w:locked/>
    <w:rsid w:val="00A131FC"/>
    <w:rPr>
      <w:rFonts w:ascii="Calibri Light" w:hAnsi="Calibri Light" w:cs="Times New Roman"/>
      <w:color w:val="5B9BD5"/>
      <w:sz w:val="28"/>
      <w:szCs w:val="28"/>
    </w:rPr>
  </w:style>
  <w:style w:type="character" w:styleId="SubtleEmphasis">
    <w:name w:val="Subtle Emphasis"/>
    <w:basedOn w:val="DefaultParagraphFont"/>
    <w:uiPriority w:val="99"/>
    <w:qFormat/>
    <w:rsid w:val="00A131FC"/>
    <w:rPr>
      <w:rFonts w:cs="Times New Roman"/>
      <w:i/>
      <w:iCs/>
      <w:color w:val="595959"/>
    </w:rPr>
  </w:style>
  <w:style w:type="character" w:styleId="IntenseEmphasis">
    <w:name w:val="Intense Emphasis"/>
    <w:basedOn w:val="DefaultParagraphFont"/>
    <w:uiPriority w:val="99"/>
    <w:qFormat/>
    <w:rsid w:val="00A131FC"/>
    <w:rPr>
      <w:rFonts w:cs="Times New Roman"/>
      <w:b/>
      <w:bCs/>
      <w:i/>
      <w:iCs/>
    </w:rPr>
  </w:style>
  <w:style w:type="character" w:styleId="SubtleReference">
    <w:name w:val="Subtle Reference"/>
    <w:basedOn w:val="DefaultParagraphFont"/>
    <w:uiPriority w:val="99"/>
    <w:qFormat/>
    <w:rsid w:val="00A131FC"/>
    <w:rPr>
      <w:rFonts w:cs="Times New Roman"/>
      <w:smallCaps/>
      <w:color w:val="404040"/>
    </w:rPr>
  </w:style>
  <w:style w:type="character" w:styleId="IntenseReference">
    <w:name w:val="Intense Reference"/>
    <w:basedOn w:val="DefaultParagraphFont"/>
    <w:uiPriority w:val="99"/>
    <w:qFormat/>
    <w:rsid w:val="00A131FC"/>
    <w:rPr>
      <w:rFonts w:cs="Times New Roman"/>
      <w:b/>
      <w:bCs/>
      <w:smallCaps/>
      <w:u w:val="single"/>
    </w:rPr>
  </w:style>
  <w:style w:type="character" w:styleId="BookTitle">
    <w:name w:val="Book Title"/>
    <w:basedOn w:val="DefaultParagraphFont"/>
    <w:uiPriority w:val="99"/>
    <w:qFormat/>
    <w:rsid w:val="00A131FC"/>
    <w:rPr>
      <w:rFonts w:cs="Times New Roman"/>
      <w:b/>
      <w:bCs/>
      <w:smallCaps/>
    </w:rPr>
  </w:style>
  <w:style w:type="paragraph" w:styleId="TOCHeading">
    <w:name w:val="TOC Heading"/>
    <w:basedOn w:val="Heading1"/>
    <w:next w:val="Normal"/>
    <w:uiPriority w:val="99"/>
    <w:qFormat/>
    <w:rsid w:val="001F76DD"/>
    <w:pPr>
      <w:spacing w:after="120"/>
      <w:outlineLvl w:val="9"/>
    </w:pPr>
  </w:style>
  <w:style w:type="paragraph" w:styleId="TOC1">
    <w:name w:val="toc 1"/>
    <w:basedOn w:val="Normal"/>
    <w:next w:val="Normal"/>
    <w:autoRedefine/>
    <w:uiPriority w:val="99"/>
    <w:rsid w:val="001F76DD"/>
    <w:pPr>
      <w:spacing w:after="100"/>
    </w:pPr>
  </w:style>
  <w:style w:type="paragraph" w:styleId="TOC2">
    <w:name w:val="toc 2"/>
    <w:basedOn w:val="Normal"/>
    <w:next w:val="Normal"/>
    <w:autoRedefine/>
    <w:uiPriority w:val="99"/>
    <w:rsid w:val="001F76DD"/>
    <w:pPr>
      <w:spacing w:after="100"/>
      <w:ind w:left="210"/>
    </w:pPr>
  </w:style>
  <w:style w:type="paragraph" w:styleId="TOC3">
    <w:name w:val="toc 3"/>
    <w:basedOn w:val="Normal"/>
    <w:next w:val="Normal"/>
    <w:autoRedefine/>
    <w:uiPriority w:val="99"/>
    <w:rsid w:val="001F76DD"/>
    <w:pPr>
      <w:spacing w:after="100"/>
      <w:ind w:left="420"/>
    </w:pPr>
  </w:style>
  <w:style w:type="table" w:customStyle="1" w:styleId="GridTable7Colorful-Accent51">
    <w:name w:val="Grid Table 7 Colorful - Accent 51"/>
    <w:uiPriority w:val="99"/>
    <w:rsid w:val="001F76DD"/>
    <w:rPr>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5F24B8"/>
    <w:rPr>
      <w:rFonts w:cs="Times New Roman"/>
      <w:sz w:val="21"/>
      <w:szCs w:val="21"/>
      <w:lang w:val="en-GB" w:eastAsia="en-US" w:bidi="ar-SA"/>
    </w:rPr>
  </w:style>
  <w:style w:type="paragraph" w:styleId="BodyText">
    <w:name w:val="Body Text"/>
    <w:basedOn w:val="Normal"/>
    <w:link w:val="BodyTextChar"/>
    <w:uiPriority w:val="99"/>
    <w:rsid w:val="009260BD"/>
  </w:style>
  <w:style w:type="character" w:customStyle="1" w:styleId="BodyTextChar">
    <w:name w:val="Body Text Char"/>
    <w:basedOn w:val="DefaultParagraphFont"/>
    <w:link w:val="BodyText"/>
    <w:uiPriority w:val="99"/>
    <w:locked/>
    <w:rsid w:val="009260BD"/>
    <w:rPr>
      <w:rFonts w:cs="Times New Roman"/>
    </w:rPr>
  </w:style>
  <w:style w:type="numbering" w:customStyle="1" w:styleId="EcogenBullets">
    <w:name w:val="Ecogen Bullets"/>
    <w:rsid w:val="006520F9"/>
    <w:pPr>
      <w:numPr>
        <w:numId w:val="2"/>
      </w:numPr>
    </w:pPr>
  </w:style>
  <w:style w:type="numbering" w:customStyle="1" w:styleId="BulletsRed">
    <w:name w:val="Bullets Red"/>
    <w:rsid w:val="006520F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15.jpeg"/><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20User\Desktop\Word%20Templat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 Blank</Template>
  <TotalTime>1</TotalTime>
  <Pages>2</Pages>
  <Words>542</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Φακ:</vt:lpstr>
    </vt:vector>
  </TitlesOfParts>
  <Company>JZ Company</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Φακ:</dc:title>
  <dc:creator>ECP User</dc:creator>
  <cp:lastModifiedBy>Petrina Kakoulli</cp:lastModifiedBy>
  <cp:revision>2</cp:revision>
  <cp:lastPrinted>2023-03-09T08:08:00Z</cp:lastPrinted>
  <dcterms:created xsi:type="dcterms:W3CDTF">2023-03-14T12:19:00Z</dcterms:created>
  <dcterms:modified xsi:type="dcterms:W3CDTF">2023-03-14T12:19:00Z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