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23" w:rsidRPr="00042F7D" w:rsidRDefault="00042D23" w:rsidP="00042D23">
      <w:pPr>
        <w:tabs>
          <w:tab w:val="left" w:pos="-1129"/>
          <w:tab w:val="left" w:pos="-720"/>
          <w:tab w:val="left" w:pos="0"/>
          <w:tab w:val="left" w:pos="567"/>
          <w:tab w:val="right" w:pos="8990"/>
        </w:tabs>
        <w:spacing w:after="0" w:line="240" w:lineRule="auto"/>
        <w:rPr>
          <w:rFonts w:ascii="Arial" w:hAnsi="Arial" w:cs="Arial"/>
          <w:sz w:val="20"/>
          <w:szCs w:val="20"/>
          <w:lang w:val="el-GR"/>
        </w:rPr>
      </w:pPr>
      <w:r w:rsidRPr="00042F7D">
        <w:rPr>
          <w:rFonts w:ascii="Arial" w:hAnsi="Arial" w:cs="Arial"/>
          <w:sz w:val="20"/>
          <w:szCs w:val="20"/>
          <w:lang w:val="el-GR"/>
        </w:rPr>
        <w:t>12-0</w:t>
      </w:r>
      <w:r w:rsidR="00A178D0">
        <w:rPr>
          <w:rFonts w:ascii="Arial" w:hAnsi="Arial" w:cs="Arial"/>
          <w:sz w:val="20"/>
          <w:szCs w:val="20"/>
          <w:lang w:val="el-GR"/>
        </w:rPr>
        <w:t>-10-6</w:t>
      </w:r>
    </w:p>
    <w:p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rsidR="00042D23" w:rsidRPr="006B1723" w:rsidRDefault="006B1723" w:rsidP="00042D23">
      <w:pPr>
        <w:tabs>
          <w:tab w:val="left" w:pos="-1129"/>
          <w:tab w:val="left" w:pos="-720"/>
          <w:tab w:val="left" w:pos="0"/>
          <w:tab w:val="right" w:pos="8990"/>
        </w:tabs>
        <w:spacing w:after="0" w:line="240" w:lineRule="auto"/>
        <w:rPr>
          <w:rFonts w:ascii="Arial" w:hAnsi="Arial" w:cs="Arial"/>
          <w:sz w:val="20"/>
          <w:szCs w:val="20"/>
          <w:lang w:val="el-GR"/>
        </w:rPr>
      </w:pPr>
      <w:r>
        <w:rPr>
          <w:rFonts w:ascii="Arial" w:hAnsi="Arial" w:cs="Arial"/>
          <w:sz w:val="20"/>
          <w:szCs w:val="20"/>
          <w:lang w:val="el-GR"/>
        </w:rPr>
        <w:t xml:space="preserve">Απρίλιος 2019 </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rsidR="001E4FCB" w:rsidRPr="00042F7D" w:rsidRDefault="00A178D0" w:rsidP="001E4FCB">
      <w:pPr>
        <w:tabs>
          <w:tab w:val="left" w:pos="0"/>
          <w:tab w:val="right" w:pos="8990"/>
        </w:tabs>
        <w:spacing w:after="0" w:line="240" w:lineRule="auto"/>
        <w:ind w:left="720" w:hanging="720"/>
        <w:rPr>
          <w:rFonts w:ascii="Arial" w:hAnsi="Arial" w:cs="Arial"/>
          <w:b/>
          <w:bCs/>
          <w:sz w:val="22"/>
          <w:szCs w:val="22"/>
          <w:lang w:val="el-GR"/>
        </w:rPr>
      </w:pPr>
      <w:r>
        <w:rPr>
          <w:rFonts w:ascii="Arial" w:hAnsi="Arial" w:cs="Arial"/>
          <w:b/>
          <w:bCs/>
          <w:sz w:val="22"/>
          <w:szCs w:val="22"/>
          <w:lang w:val="el-GR"/>
        </w:rPr>
        <w:t xml:space="preserve">Θέμα:  </w:t>
      </w:r>
      <w:r w:rsidR="00042D23" w:rsidRPr="00042F7D">
        <w:rPr>
          <w:rFonts w:ascii="Arial" w:hAnsi="Arial" w:cs="Arial"/>
          <w:b/>
          <w:bCs/>
          <w:sz w:val="22"/>
          <w:szCs w:val="22"/>
          <w:lang w:val="el-GR"/>
        </w:rPr>
        <w:t xml:space="preserve">Βελτίωση οδών με βάση τις πρόνοιες του άρθρου 17 της Περί Ρυθμίσεως οδών και Οικοδομών Νομοθεσίας. Νόμος Κεφ.96 και μετέπειτα τροποποιήσεις. (Συμβόλαιο </w:t>
      </w:r>
      <w:r w:rsidR="006B1723">
        <w:rPr>
          <w:rFonts w:ascii="Arial" w:hAnsi="Arial" w:cs="Arial"/>
          <w:b/>
          <w:bCs/>
          <w:sz w:val="22"/>
          <w:szCs w:val="22"/>
          <w:lang w:val="el-GR"/>
        </w:rPr>
        <w:t>8 πλέον τρείς δρόμοι</w:t>
      </w:r>
      <w:r w:rsidR="00042D23" w:rsidRPr="00042F7D">
        <w:rPr>
          <w:rFonts w:ascii="Arial" w:hAnsi="Arial" w:cs="Arial"/>
          <w:b/>
          <w:bCs/>
          <w:sz w:val="22"/>
          <w:szCs w:val="22"/>
          <w:lang w:val="el-GR"/>
        </w:rPr>
        <w:t>).</w:t>
      </w:r>
    </w:p>
    <w:p w:rsidR="00042D23" w:rsidRPr="005A28FE" w:rsidRDefault="00042D23" w:rsidP="005A28FE">
      <w:pPr>
        <w:spacing w:line="240" w:lineRule="auto"/>
        <w:ind w:left="720"/>
        <w:jc w:val="both"/>
        <w:rPr>
          <w:rFonts w:ascii="Arial" w:hAnsi="Arial" w:cs="Arial"/>
          <w:b/>
          <w:color w:val="000000"/>
          <w:shd w:val="clear" w:color="auto" w:fill="FFFFFF"/>
          <w:lang w:val="el-GR"/>
        </w:rPr>
      </w:pPr>
      <w:r w:rsidRPr="00042F7D">
        <w:rPr>
          <w:rFonts w:ascii="Arial" w:hAnsi="Arial" w:cs="Arial"/>
          <w:b/>
          <w:bCs/>
          <w:sz w:val="22"/>
          <w:szCs w:val="22"/>
          <w:lang w:val="el-GR"/>
        </w:rPr>
        <w:t xml:space="preserve">Αφορά τις οδούς </w:t>
      </w:r>
      <w:r w:rsidR="006B1723" w:rsidRPr="006B1723">
        <w:rPr>
          <w:rStyle w:val="Strong"/>
          <w:rFonts w:ascii="Arial" w:hAnsi="Arial" w:cs="Arial"/>
          <w:color w:val="000000"/>
          <w:shd w:val="clear" w:color="auto" w:fill="FFFFFF"/>
          <w:lang w:val="el-GR"/>
        </w:rPr>
        <w:t xml:space="preserve">Ευβοίας, </w:t>
      </w:r>
      <w:proofErr w:type="spellStart"/>
      <w:r w:rsidR="006B1723" w:rsidRPr="006B1723">
        <w:rPr>
          <w:rStyle w:val="Strong"/>
          <w:rFonts w:ascii="Arial" w:hAnsi="Arial" w:cs="Arial"/>
          <w:color w:val="000000"/>
          <w:shd w:val="clear" w:color="auto" w:fill="FFFFFF"/>
          <w:lang w:val="el-GR"/>
        </w:rPr>
        <w:t>Ναυαρίνου</w:t>
      </w:r>
      <w:proofErr w:type="spellEnd"/>
      <w:r w:rsidR="006B1723" w:rsidRPr="006B1723">
        <w:rPr>
          <w:rStyle w:val="Strong"/>
          <w:rFonts w:ascii="Arial" w:hAnsi="Arial" w:cs="Arial"/>
          <w:color w:val="000000"/>
          <w:shd w:val="clear" w:color="auto" w:fill="FFFFFF"/>
          <w:lang w:val="el-GR"/>
        </w:rPr>
        <w:t xml:space="preserve"> και Ιθάκης</w:t>
      </w:r>
      <w:r w:rsidR="006B1723">
        <w:rPr>
          <w:rFonts w:ascii="Arial" w:hAnsi="Arial" w:cs="Arial"/>
          <w:color w:val="000000"/>
          <w:shd w:val="clear" w:color="auto" w:fill="FFFFFF"/>
        </w:rPr>
        <w:t> </w:t>
      </w:r>
      <w:r w:rsidR="006B1723" w:rsidRPr="00F429AA">
        <w:rPr>
          <w:rFonts w:ascii="Arial" w:hAnsi="Arial" w:cs="Arial"/>
          <w:b/>
          <w:color w:val="000000"/>
          <w:shd w:val="clear" w:color="auto" w:fill="FFFFFF"/>
          <w:lang w:val="el-GR"/>
        </w:rPr>
        <w:t>στην</w:t>
      </w:r>
      <w:r w:rsidR="006B1723" w:rsidRPr="006B1723">
        <w:rPr>
          <w:rFonts w:ascii="Arial" w:hAnsi="Arial" w:cs="Arial"/>
          <w:color w:val="000000"/>
          <w:shd w:val="clear" w:color="auto" w:fill="FFFFFF"/>
          <w:lang w:val="el-GR"/>
        </w:rPr>
        <w:t xml:space="preserve"> </w:t>
      </w:r>
      <w:r w:rsidR="006B1723" w:rsidRPr="006B1723">
        <w:rPr>
          <w:rFonts w:ascii="Arial" w:hAnsi="Arial" w:cs="Arial"/>
          <w:b/>
          <w:color w:val="000000"/>
          <w:shd w:val="clear" w:color="auto" w:fill="FFFFFF"/>
          <w:lang w:val="el-GR"/>
        </w:rPr>
        <w:t xml:space="preserve">ενορία </w:t>
      </w:r>
      <w:r w:rsidR="005A28FE">
        <w:rPr>
          <w:rFonts w:ascii="Arial" w:hAnsi="Arial" w:cs="Arial"/>
          <w:b/>
          <w:color w:val="000000"/>
          <w:shd w:val="clear" w:color="auto" w:fill="FFFFFF"/>
          <w:lang w:val="el-GR"/>
        </w:rPr>
        <w:t xml:space="preserve">Αγίων </w:t>
      </w:r>
      <w:r w:rsidR="006B1723" w:rsidRPr="006B1723">
        <w:rPr>
          <w:rFonts w:ascii="Arial" w:hAnsi="Arial" w:cs="Arial"/>
          <w:b/>
          <w:color w:val="000000"/>
          <w:shd w:val="clear" w:color="auto" w:fill="FFFFFF"/>
          <w:lang w:val="el-GR"/>
        </w:rPr>
        <w:t>Κωνσταντίνου και Ελένης</w:t>
      </w:r>
      <w:r w:rsidRPr="00042F7D">
        <w:rPr>
          <w:rFonts w:ascii="Arial" w:hAnsi="Arial" w:cs="Arial"/>
          <w:b/>
          <w:sz w:val="22"/>
          <w:szCs w:val="22"/>
          <w:lang w:val="el-GR"/>
        </w:rPr>
        <w:t>.</w:t>
      </w:r>
      <w:bookmarkStart w:id="0" w:name="_GoBack"/>
      <w:bookmarkEnd w:id="0"/>
    </w:p>
    <w:p w:rsidR="006B1723" w:rsidRPr="006B1723" w:rsidRDefault="00042D23" w:rsidP="00042D23">
      <w:pPr>
        <w:spacing w:after="0" w:line="240" w:lineRule="auto"/>
        <w:jc w:val="both"/>
        <w:rPr>
          <w:rFonts w:ascii="Arial" w:hAnsi="Arial" w:cs="Arial"/>
          <w:color w:val="000000"/>
          <w:sz w:val="20"/>
          <w:szCs w:val="20"/>
          <w:shd w:val="clear" w:color="auto" w:fill="FFFFFF"/>
          <w:lang w:val="el-GR"/>
        </w:rPr>
      </w:pPr>
      <w:r w:rsidRPr="00042F7D">
        <w:rPr>
          <w:rFonts w:ascii="Arial" w:hAnsi="Arial" w:cs="Arial"/>
          <w:sz w:val="20"/>
          <w:szCs w:val="20"/>
          <w:lang w:val="el-GR"/>
        </w:rPr>
        <w:t xml:space="preserve">Το Δημοτικό Συμβούλιο Λευκωσίας με γνωστοποίηση που εξέδωσε σύμφωνα με τις πρόνοιες του εδαφίου 3 του άρθρου 17 του πιο πάνω Νόμου και δημοσιεύτηκε στην Επίσημη Εφημερίδα της Δημοκρατίας αρ. </w:t>
      </w:r>
      <w:r w:rsidR="006B1723">
        <w:rPr>
          <w:rFonts w:ascii="Arial" w:hAnsi="Arial" w:cs="Arial"/>
          <w:b/>
          <w:sz w:val="20"/>
          <w:szCs w:val="20"/>
          <w:lang w:val="el-GR"/>
        </w:rPr>
        <w:t>4833</w:t>
      </w:r>
      <w:r w:rsidRPr="00042F7D">
        <w:rPr>
          <w:rFonts w:ascii="Arial" w:hAnsi="Arial" w:cs="Arial"/>
          <w:b/>
          <w:sz w:val="20"/>
          <w:szCs w:val="20"/>
          <w:lang w:val="el-GR"/>
        </w:rPr>
        <w:t xml:space="preserve"> </w:t>
      </w:r>
      <w:r w:rsidRPr="00042F7D">
        <w:rPr>
          <w:rFonts w:ascii="Arial" w:hAnsi="Arial" w:cs="Arial"/>
          <w:sz w:val="20"/>
          <w:szCs w:val="20"/>
          <w:lang w:val="el-GR"/>
        </w:rPr>
        <w:t xml:space="preserve">στις </w:t>
      </w:r>
      <w:r w:rsidR="006B1723">
        <w:rPr>
          <w:rFonts w:ascii="Arial" w:hAnsi="Arial" w:cs="Arial"/>
          <w:b/>
          <w:sz w:val="20"/>
          <w:szCs w:val="20"/>
          <w:lang w:val="el-GR"/>
        </w:rPr>
        <w:t>16</w:t>
      </w:r>
      <w:r w:rsidRPr="00042F7D">
        <w:rPr>
          <w:rFonts w:ascii="Arial" w:hAnsi="Arial" w:cs="Arial"/>
          <w:b/>
          <w:sz w:val="20"/>
          <w:szCs w:val="20"/>
          <w:lang w:val="el-GR"/>
        </w:rPr>
        <w:t xml:space="preserve"> Ιαν</w:t>
      </w:r>
      <w:r>
        <w:rPr>
          <w:rFonts w:ascii="Arial" w:hAnsi="Arial" w:cs="Arial"/>
          <w:b/>
          <w:sz w:val="20"/>
          <w:szCs w:val="20"/>
          <w:lang w:val="el-GR"/>
        </w:rPr>
        <w:t xml:space="preserve">ουαρίου </w:t>
      </w:r>
      <w:r w:rsidRPr="00042F7D">
        <w:rPr>
          <w:rFonts w:ascii="Arial" w:hAnsi="Arial" w:cs="Arial"/>
          <w:b/>
          <w:sz w:val="20"/>
          <w:szCs w:val="20"/>
          <w:lang w:val="el-GR"/>
        </w:rPr>
        <w:t>201</w:t>
      </w:r>
      <w:r w:rsidR="006B1723">
        <w:rPr>
          <w:rFonts w:ascii="Arial" w:hAnsi="Arial" w:cs="Arial"/>
          <w:b/>
          <w:sz w:val="20"/>
          <w:szCs w:val="20"/>
          <w:lang w:val="el-GR"/>
        </w:rPr>
        <w:t>5</w:t>
      </w:r>
      <w:r w:rsidRPr="00042F7D">
        <w:rPr>
          <w:rFonts w:ascii="Arial" w:hAnsi="Arial" w:cs="Arial"/>
          <w:sz w:val="20"/>
          <w:szCs w:val="20"/>
          <w:lang w:val="el-GR"/>
        </w:rPr>
        <w:t xml:space="preserve"> και στον εγχώριο τύπο έκαμε γνωστή την πρόθεσή του να κατασκευάσει κατάλληλα, με συνεισφορά των επηρεαζόμενων παρόδιων ιδιοκτητών, </w:t>
      </w:r>
      <w:r w:rsidRPr="006B1723">
        <w:rPr>
          <w:rFonts w:ascii="Arial" w:hAnsi="Arial" w:cs="Arial"/>
          <w:sz w:val="20"/>
          <w:szCs w:val="20"/>
          <w:lang w:val="el-GR"/>
        </w:rPr>
        <w:t>τις οδούς</w:t>
      </w:r>
      <w:r w:rsidRPr="006B1723">
        <w:rPr>
          <w:rFonts w:ascii="Arial" w:hAnsi="Arial" w:cs="Arial"/>
          <w:bCs/>
          <w:sz w:val="20"/>
          <w:szCs w:val="20"/>
          <w:lang w:val="el-GR"/>
        </w:rPr>
        <w:t xml:space="preserve"> </w:t>
      </w:r>
      <w:r w:rsidR="006B1723" w:rsidRPr="006B1723">
        <w:rPr>
          <w:rStyle w:val="Strong"/>
          <w:rFonts w:ascii="Arial" w:hAnsi="Arial" w:cs="Arial"/>
          <w:b w:val="0"/>
          <w:color w:val="000000"/>
          <w:sz w:val="20"/>
          <w:szCs w:val="20"/>
          <w:shd w:val="clear" w:color="auto" w:fill="FFFFFF"/>
          <w:lang w:val="el-GR"/>
        </w:rPr>
        <w:t xml:space="preserve">Ευβοίας, </w:t>
      </w:r>
      <w:proofErr w:type="spellStart"/>
      <w:r w:rsidR="006B1723" w:rsidRPr="006B1723">
        <w:rPr>
          <w:rStyle w:val="Strong"/>
          <w:rFonts w:ascii="Arial" w:hAnsi="Arial" w:cs="Arial"/>
          <w:b w:val="0"/>
          <w:color w:val="000000"/>
          <w:sz w:val="20"/>
          <w:szCs w:val="20"/>
          <w:shd w:val="clear" w:color="auto" w:fill="FFFFFF"/>
          <w:lang w:val="el-GR"/>
        </w:rPr>
        <w:t>Ναυαρίνου</w:t>
      </w:r>
      <w:proofErr w:type="spellEnd"/>
      <w:r w:rsidR="006B1723" w:rsidRPr="006B1723">
        <w:rPr>
          <w:rStyle w:val="Strong"/>
          <w:rFonts w:ascii="Arial" w:hAnsi="Arial" w:cs="Arial"/>
          <w:b w:val="0"/>
          <w:color w:val="000000"/>
          <w:sz w:val="20"/>
          <w:szCs w:val="20"/>
          <w:shd w:val="clear" w:color="auto" w:fill="FFFFFF"/>
          <w:lang w:val="el-GR"/>
        </w:rPr>
        <w:t xml:space="preserve"> και Ιθάκης</w:t>
      </w:r>
      <w:r w:rsidR="006B1723" w:rsidRPr="006B1723">
        <w:rPr>
          <w:rFonts w:ascii="Arial" w:hAnsi="Arial" w:cs="Arial"/>
          <w:color w:val="000000"/>
          <w:sz w:val="20"/>
          <w:szCs w:val="20"/>
          <w:shd w:val="clear" w:color="auto" w:fill="FFFFFF"/>
        </w:rPr>
        <w:t> </w:t>
      </w:r>
      <w:r w:rsidR="006B1723" w:rsidRPr="006B1723">
        <w:rPr>
          <w:rFonts w:ascii="Arial" w:hAnsi="Arial" w:cs="Arial"/>
          <w:color w:val="000000"/>
          <w:sz w:val="20"/>
          <w:szCs w:val="20"/>
          <w:shd w:val="clear" w:color="auto" w:fill="FFFFFF"/>
          <w:lang w:val="el-GR"/>
        </w:rPr>
        <w:t xml:space="preserve">στην ενορία </w:t>
      </w:r>
      <w:r w:rsidR="002D07EC">
        <w:rPr>
          <w:rFonts w:ascii="Arial" w:hAnsi="Arial" w:cs="Arial"/>
          <w:color w:val="000000"/>
          <w:sz w:val="20"/>
          <w:szCs w:val="20"/>
          <w:shd w:val="clear" w:color="auto" w:fill="FFFFFF"/>
          <w:lang w:val="el-GR"/>
        </w:rPr>
        <w:t xml:space="preserve">Αγίων </w:t>
      </w:r>
      <w:r w:rsidR="006B1723" w:rsidRPr="006B1723">
        <w:rPr>
          <w:rFonts w:ascii="Arial" w:hAnsi="Arial" w:cs="Arial"/>
          <w:color w:val="000000"/>
          <w:sz w:val="20"/>
          <w:szCs w:val="20"/>
          <w:shd w:val="clear" w:color="auto" w:fill="FFFFFF"/>
          <w:lang w:val="el-GR"/>
        </w:rPr>
        <w:t xml:space="preserve">Κωνσταντίνου και Ελένης. </w:t>
      </w:r>
    </w:p>
    <w:p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   </w:t>
      </w:r>
    </w:p>
    <w:p w:rsidR="00042D23" w:rsidRPr="00E74AF0"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w:t>
      </w:r>
      <w:r w:rsidR="00590452" w:rsidRPr="00590452">
        <w:rPr>
          <w:rFonts w:ascii="Arial" w:hAnsi="Arial" w:cs="Arial"/>
          <w:sz w:val="20"/>
          <w:szCs w:val="20"/>
          <w:lang w:val="el-GR"/>
        </w:rPr>
        <w:t xml:space="preserve">, </w:t>
      </w:r>
      <w:r w:rsidR="00590452">
        <w:rPr>
          <w:rFonts w:ascii="Arial" w:hAnsi="Arial" w:cs="Arial"/>
          <w:sz w:val="20"/>
          <w:szCs w:val="20"/>
          <w:lang w:val="el-GR"/>
        </w:rPr>
        <w:t>συγκεκριμένα από τον Αύγουστο του 2016</w:t>
      </w:r>
      <w:r w:rsidRPr="00042F7D">
        <w:rPr>
          <w:rFonts w:ascii="Arial" w:hAnsi="Arial" w:cs="Arial"/>
          <w:sz w:val="20"/>
          <w:szCs w:val="20"/>
          <w:lang w:val="el-GR"/>
        </w:rPr>
        <w:t>.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rsidR="00042D23" w:rsidRPr="00E74AF0" w:rsidRDefault="00042D23" w:rsidP="00042D23">
      <w:pPr>
        <w:spacing w:after="0" w:line="240" w:lineRule="auto"/>
        <w:jc w:val="both"/>
        <w:rPr>
          <w:rFonts w:ascii="Arial" w:hAnsi="Arial" w:cs="Arial"/>
          <w:sz w:val="20"/>
          <w:szCs w:val="20"/>
          <w:lang w:val="el-GR"/>
        </w:rPr>
      </w:pPr>
    </w:p>
    <w:p w:rsidR="00042D23" w:rsidRPr="002D2F00"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rsidR="00042D23" w:rsidRPr="00042F7D" w:rsidRDefault="00042D23" w:rsidP="00042D23">
      <w:pPr>
        <w:spacing w:after="0" w:line="240" w:lineRule="auto"/>
        <w:jc w:val="both"/>
        <w:rPr>
          <w:rFonts w:ascii="Arial" w:hAnsi="Arial" w:cs="Arial"/>
          <w:sz w:val="20"/>
          <w:szCs w:val="20"/>
          <w:lang w:val="el-GR"/>
        </w:rPr>
      </w:pPr>
    </w:p>
    <w:p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αρ. </w:t>
      </w:r>
      <w:r w:rsidR="006B1723">
        <w:rPr>
          <w:rFonts w:ascii="Arial" w:hAnsi="Arial" w:cs="Arial"/>
          <w:b/>
          <w:sz w:val="20"/>
          <w:szCs w:val="20"/>
          <w:lang w:val="el-GR"/>
        </w:rPr>
        <w:t>5148</w:t>
      </w:r>
      <w:r w:rsidRPr="00042F7D">
        <w:rPr>
          <w:rFonts w:ascii="Arial" w:hAnsi="Arial" w:cs="Arial"/>
          <w:b/>
          <w:sz w:val="20"/>
          <w:szCs w:val="20"/>
          <w:lang w:val="el-GR"/>
        </w:rPr>
        <w:t xml:space="preserve"> </w:t>
      </w:r>
      <w:r w:rsidRPr="00042F7D">
        <w:rPr>
          <w:rFonts w:ascii="Arial" w:hAnsi="Arial" w:cs="Arial"/>
          <w:sz w:val="20"/>
          <w:szCs w:val="20"/>
          <w:lang w:val="el-GR"/>
        </w:rPr>
        <w:t xml:space="preserve">στις </w:t>
      </w:r>
      <w:r w:rsidR="006B1723">
        <w:rPr>
          <w:rFonts w:ascii="Arial" w:hAnsi="Arial" w:cs="Arial"/>
          <w:b/>
          <w:sz w:val="20"/>
          <w:szCs w:val="20"/>
          <w:lang w:val="el-GR"/>
        </w:rPr>
        <w:t>5</w:t>
      </w:r>
      <w:r>
        <w:rPr>
          <w:rFonts w:ascii="Arial" w:hAnsi="Arial" w:cs="Arial"/>
          <w:b/>
          <w:sz w:val="20"/>
          <w:szCs w:val="20"/>
          <w:lang w:val="el-GR"/>
        </w:rPr>
        <w:t xml:space="preserve"> </w:t>
      </w:r>
      <w:r w:rsidR="006B1723">
        <w:rPr>
          <w:rFonts w:ascii="Arial" w:hAnsi="Arial" w:cs="Arial"/>
          <w:b/>
          <w:sz w:val="20"/>
          <w:szCs w:val="20"/>
          <w:lang w:val="el-GR"/>
        </w:rPr>
        <w:t>Απριλίου</w:t>
      </w:r>
      <w:r>
        <w:rPr>
          <w:rFonts w:ascii="Arial" w:hAnsi="Arial" w:cs="Arial"/>
          <w:b/>
          <w:sz w:val="20"/>
          <w:szCs w:val="20"/>
          <w:lang w:val="el-GR"/>
        </w:rPr>
        <w:t xml:space="preserve"> </w:t>
      </w:r>
      <w:r w:rsidR="006B1723">
        <w:rPr>
          <w:rFonts w:ascii="Arial" w:hAnsi="Arial" w:cs="Arial"/>
          <w:b/>
          <w:sz w:val="20"/>
          <w:szCs w:val="20"/>
          <w:lang w:val="el-GR"/>
        </w:rPr>
        <w:t>2019</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που επηρεάζονται. (Γνωστοποίηση αρ.</w:t>
      </w:r>
      <w:r w:rsidRPr="00042F7D">
        <w:rPr>
          <w:rFonts w:ascii="Arial" w:hAnsi="Arial" w:cs="Arial"/>
          <w:b/>
          <w:sz w:val="20"/>
          <w:szCs w:val="20"/>
          <w:lang w:val="el-GR"/>
        </w:rPr>
        <w:t xml:space="preserve"> </w:t>
      </w:r>
      <w:r w:rsidR="006B1723">
        <w:rPr>
          <w:rFonts w:ascii="Arial" w:hAnsi="Arial" w:cs="Arial"/>
          <w:b/>
          <w:sz w:val="20"/>
          <w:szCs w:val="20"/>
          <w:lang w:val="el-GR"/>
        </w:rPr>
        <w:t>2230</w:t>
      </w:r>
      <w:r w:rsidRPr="00042F7D">
        <w:rPr>
          <w:rFonts w:ascii="Arial" w:hAnsi="Arial" w:cs="Arial"/>
          <w:sz w:val="20"/>
          <w:szCs w:val="20"/>
          <w:lang w:val="el-GR"/>
        </w:rPr>
        <w:t>).</w:t>
      </w:r>
    </w:p>
    <w:p w:rsidR="00042D23" w:rsidRPr="00042F7D" w:rsidRDefault="00042D23" w:rsidP="00042D23">
      <w:pPr>
        <w:spacing w:after="0" w:line="240" w:lineRule="auto"/>
        <w:jc w:val="both"/>
        <w:rPr>
          <w:rFonts w:ascii="Arial" w:hAnsi="Arial" w:cs="Arial"/>
          <w:sz w:val="20"/>
          <w:szCs w:val="20"/>
          <w:lang w:val="el-GR"/>
        </w:rPr>
      </w:pPr>
    </w:p>
    <w:p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rsidR="00A178D0" w:rsidRPr="00042F7D" w:rsidRDefault="00A178D0" w:rsidP="00042D23">
      <w:pPr>
        <w:spacing w:after="0" w:line="240" w:lineRule="auto"/>
        <w:jc w:val="both"/>
        <w:rPr>
          <w:rFonts w:ascii="Arial" w:hAnsi="Arial" w:cs="Arial"/>
          <w:sz w:val="20"/>
          <w:szCs w:val="20"/>
          <w:lang w:val="el-GR"/>
        </w:rPr>
      </w:pPr>
    </w:p>
    <w:p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rsidR="00042D23" w:rsidRDefault="00042D23" w:rsidP="00042D23">
      <w:pPr>
        <w:spacing w:after="0" w:line="240" w:lineRule="auto"/>
        <w:jc w:val="both"/>
        <w:rPr>
          <w:rFonts w:ascii="Arial" w:hAnsi="Arial" w:cs="Arial"/>
          <w:sz w:val="20"/>
          <w:szCs w:val="20"/>
          <w:lang w:val="el-GR"/>
        </w:rPr>
      </w:pPr>
    </w:p>
    <w:p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rsidR="001E4FCB" w:rsidRDefault="001E4FCB" w:rsidP="00042D23">
      <w:pPr>
        <w:spacing w:after="0" w:line="240" w:lineRule="auto"/>
        <w:jc w:val="both"/>
        <w:rPr>
          <w:rFonts w:ascii="Arial" w:hAnsi="Arial" w:cs="Arial"/>
          <w:b/>
          <w:i/>
          <w:sz w:val="20"/>
          <w:szCs w:val="20"/>
          <w:lang w:val="el-GR"/>
        </w:rPr>
      </w:pPr>
    </w:p>
    <w:p w:rsidR="00A178D0" w:rsidRDefault="00A178D0" w:rsidP="00042D23">
      <w:pPr>
        <w:spacing w:after="0" w:line="240" w:lineRule="auto"/>
        <w:jc w:val="both"/>
        <w:rPr>
          <w:rFonts w:ascii="Arial" w:hAnsi="Arial" w:cs="Arial"/>
          <w:b/>
          <w:i/>
          <w:sz w:val="20"/>
          <w:szCs w:val="20"/>
          <w:lang w:val="el-GR"/>
        </w:rPr>
      </w:pPr>
    </w:p>
    <w:p w:rsidR="00A178D0" w:rsidRDefault="00A178D0" w:rsidP="00042D23">
      <w:pPr>
        <w:spacing w:after="0" w:line="240" w:lineRule="auto"/>
        <w:jc w:val="both"/>
        <w:rPr>
          <w:rFonts w:ascii="Arial" w:hAnsi="Arial" w:cs="Arial"/>
          <w:b/>
          <w:i/>
          <w:sz w:val="20"/>
          <w:szCs w:val="20"/>
          <w:lang w:val="el-GR"/>
        </w:rPr>
      </w:pPr>
    </w:p>
    <w:p w:rsidR="00A178D0" w:rsidRDefault="00A178D0" w:rsidP="00042D23">
      <w:pPr>
        <w:spacing w:after="0" w:line="240" w:lineRule="auto"/>
        <w:jc w:val="both"/>
        <w:rPr>
          <w:rFonts w:ascii="Arial" w:hAnsi="Arial" w:cs="Arial"/>
          <w:b/>
          <w:i/>
          <w:sz w:val="20"/>
          <w:szCs w:val="20"/>
          <w:lang w:val="el-GR"/>
        </w:rPr>
      </w:pPr>
    </w:p>
    <w:p w:rsidR="00A178D0" w:rsidRDefault="00A178D0" w:rsidP="00042D23">
      <w:pPr>
        <w:spacing w:after="0" w:line="240" w:lineRule="auto"/>
        <w:jc w:val="both"/>
        <w:rPr>
          <w:rFonts w:ascii="Arial" w:hAnsi="Arial" w:cs="Arial"/>
          <w:b/>
          <w:i/>
          <w:sz w:val="20"/>
          <w:szCs w:val="20"/>
          <w:lang w:val="el-GR"/>
        </w:rPr>
      </w:pPr>
    </w:p>
    <w:p w:rsidR="001E4FCB" w:rsidRDefault="001E4FCB" w:rsidP="00042D23">
      <w:pPr>
        <w:spacing w:after="0" w:line="240" w:lineRule="auto"/>
        <w:jc w:val="both"/>
        <w:rPr>
          <w:rFonts w:ascii="Arial" w:hAnsi="Arial" w:cs="Arial"/>
          <w:b/>
          <w:i/>
          <w:sz w:val="20"/>
          <w:szCs w:val="20"/>
          <w:lang w:val="el-GR"/>
        </w:rPr>
      </w:pPr>
    </w:p>
    <w:p w:rsidR="001E4FCB" w:rsidRPr="00042F7D" w:rsidRDefault="001E4FCB" w:rsidP="00042D23">
      <w:pPr>
        <w:spacing w:after="0" w:line="240" w:lineRule="auto"/>
        <w:jc w:val="both"/>
        <w:rPr>
          <w:rFonts w:ascii="Arial" w:hAnsi="Arial" w:cs="Arial"/>
          <w:b/>
          <w:i/>
          <w:sz w:val="20"/>
          <w:szCs w:val="20"/>
          <w:lang w:val="el-GR"/>
        </w:rPr>
      </w:pPr>
    </w:p>
    <w:p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t>Τρόποι πληρωμής:</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 xml:space="preserve">20% έκπτωση σε περίπτωση που εξοφληθεί μέχρι τις 31 </w:t>
      </w:r>
      <w:r w:rsidR="001E4FCB">
        <w:rPr>
          <w:rFonts w:ascii="Arial" w:hAnsi="Arial" w:cs="Arial"/>
          <w:sz w:val="20"/>
          <w:szCs w:val="20"/>
          <w:lang w:val="el-GR"/>
        </w:rPr>
        <w:t>Ιουλίου 2019</w:t>
      </w:r>
      <w:r>
        <w:rPr>
          <w:rFonts w:ascii="Arial" w:hAnsi="Arial" w:cs="Arial"/>
          <w:sz w:val="20"/>
          <w:szCs w:val="20"/>
          <w:lang w:val="el-GR"/>
        </w:rPr>
        <w:t>,</w:t>
      </w:r>
    </w:p>
    <w:p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w:t>
      </w:r>
      <w:r w:rsidR="006B1723">
        <w:rPr>
          <w:rFonts w:ascii="Arial" w:hAnsi="Arial" w:cs="Arial"/>
          <w:sz w:val="20"/>
          <w:szCs w:val="20"/>
          <w:lang w:val="el-GR"/>
        </w:rPr>
        <w:t>0</w:t>
      </w:r>
      <w:r>
        <w:rPr>
          <w:rFonts w:ascii="Arial" w:hAnsi="Arial" w:cs="Arial"/>
          <w:sz w:val="20"/>
          <w:szCs w:val="20"/>
          <w:lang w:val="el-GR"/>
        </w:rPr>
        <w:t xml:space="preserve">% έκπτωση σε περίπτωση που εξοφληθεί μέχρι τις </w:t>
      </w:r>
      <w:r w:rsidR="001E4FCB">
        <w:rPr>
          <w:rFonts w:ascii="Arial" w:hAnsi="Arial" w:cs="Arial"/>
          <w:sz w:val="20"/>
          <w:szCs w:val="20"/>
          <w:lang w:val="el-GR"/>
        </w:rPr>
        <w:t>31 Οκτωβρίου 2019</w:t>
      </w:r>
      <w:r>
        <w:rPr>
          <w:rFonts w:ascii="Arial" w:hAnsi="Arial" w:cs="Arial"/>
          <w:sz w:val="20"/>
          <w:szCs w:val="20"/>
          <w:lang w:val="el-GR"/>
        </w:rPr>
        <w:t xml:space="preserve"> και </w:t>
      </w:r>
    </w:p>
    <w:p w:rsidR="00042D23" w:rsidRDefault="006B17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5</w:t>
      </w:r>
      <w:r w:rsidR="00042D23">
        <w:rPr>
          <w:rFonts w:ascii="Arial" w:hAnsi="Arial" w:cs="Arial"/>
          <w:sz w:val="20"/>
          <w:szCs w:val="20"/>
          <w:lang w:val="el-GR"/>
        </w:rPr>
        <w:t>% έκπτωση σε περίπτωση που εξοφληθ</w:t>
      </w:r>
      <w:r w:rsidR="001E4FCB">
        <w:rPr>
          <w:rFonts w:ascii="Arial" w:hAnsi="Arial" w:cs="Arial"/>
          <w:sz w:val="20"/>
          <w:szCs w:val="20"/>
          <w:lang w:val="el-GR"/>
        </w:rPr>
        <w:t>εί μέχρι τις 31 Ιανουαρίου 2020</w:t>
      </w:r>
      <w:r w:rsidR="00042D23">
        <w:rPr>
          <w:rFonts w:ascii="Arial" w:hAnsi="Arial" w:cs="Arial"/>
          <w:sz w:val="20"/>
          <w:szCs w:val="20"/>
          <w:lang w:val="el-GR"/>
        </w:rPr>
        <w:t xml:space="preserve">.  </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A178D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(πρώην Αποστόλου Βαρνάβα) αρ.13.  </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(β) Καταβάλλοντας 20 ισόποσες ετήσιες δόσεις με τόκο 6%. Η τελευταία ημερομηνία πληρωμής της πρώτης δόσης έχει καθοριστεί η </w:t>
      </w:r>
      <w:r>
        <w:rPr>
          <w:rFonts w:ascii="Arial" w:hAnsi="Arial" w:cs="Arial"/>
          <w:sz w:val="20"/>
          <w:szCs w:val="20"/>
          <w:lang w:val="el-GR"/>
        </w:rPr>
        <w:t>3</w:t>
      </w:r>
      <w:r w:rsidR="006B1723">
        <w:rPr>
          <w:rFonts w:ascii="Arial" w:hAnsi="Arial" w:cs="Arial"/>
          <w:sz w:val="20"/>
          <w:szCs w:val="20"/>
          <w:lang w:val="el-GR"/>
        </w:rPr>
        <w:t>1</w:t>
      </w:r>
      <w:r w:rsidRPr="006A43AA">
        <w:rPr>
          <w:rFonts w:ascii="Arial" w:hAnsi="Arial" w:cs="Arial"/>
          <w:sz w:val="20"/>
          <w:szCs w:val="20"/>
          <w:vertAlign w:val="superscript"/>
          <w:lang w:val="el-GR"/>
        </w:rPr>
        <w:t>η</w:t>
      </w:r>
      <w:r w:rsidR="006B1723">
        <w:rPr>
          <w:rFonts w:ascii="Arial" w:hAnsi="Arial" w:cs="Arial"/>
          <w:sz w:val="20"/>
          <w:szCs w:val="20"/>
          <w:lang w:val="el-GR"/>
        </w:rPr>
        <w:t xml:space="preserve">  Ιανουαρίου</w:t>
      </w:r>
      <w:r>
        <w:rPr>
          <w:rFonts w:ascii="Arial" w:hAnsi="Arial" w:cs="Arial"/>
          <w:sz w:val="20"/>
          <w:szCs w:val="20"/>
          <w:lang w:val="el-GR"/>
        </w:rPr>
        <w:t xml:space="preserve"> 20</w:t>
      </w:r>
      <w:r w:rsidR="006B1723">
        <w:rPr>
          <w:rFonts w:ascii="Arial" w:hAnsi="Arial" w:cs="Arial"/>
          <w:sz w:val="20"/>
          <w:szCs w:val="20"/>
          <w:lang w:val="el-GR"/>
        </w:rPr>
        <w:t>20</w:t>
      </w:r>
      <w:r>
        <w:rPr>
          <w:rFonts w:ascii="Arial" w:hAnsi="Arial" w:cs="Arial"/>
          <w:sz w:val="20"/>
          <w:szCs w:val="20"/>
          <w:lang w:val="el-GR"/>
        </w:rPr>
        <w:t>.</w:t>
      </w:r>
      <w:r w:rsidRPr="00042F7D">
        <w:rPr>
          <w:rFonts w:ascii="Arial" w:hAnsi="Arial" w:cs="Arial"/>
          <w:sz w:val="20"/>
          <w:szCs w:val="20"/>
          <w:lang w:val="el-GR"/>
        </w:rPr>
        <w:t xml:space="preserve"> </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πληρωμή της δόσης αυτής μπορεί να γίνει στο Δημοτικό Ταμείο στην οδό Παλιάς Ηλεκτρικής (πρώην Αποστόλου Βαρνάβα) αρ</w:t>
      </w:r>
      <w:r>
        <w:rPr>
          <w:rFonts w:ascii="Arial" w:hAnsi="Arial" w:cs="Arial"/>
          <w:sz w:val="20"/>
          <w:szCs w:val="20"/>
          <w:lang w:val="el-GR"/>
        </w:rPr>
        <w:t>.</w:t>
      </w:r>
      <w:r w:rsidRPr="00042F7D">
        <w:rPr>
          <w:rFonts w:ascii="Arial" w:hAnsi="Arial" w:cs="Arial"/>
          <w:sz w:val="20"/>
          <w:szCs w:val="20"/>
          <w:lang w:val="el-GR"/>
        </w:rPr>
        <w:t xml:space="preserve">13, και σε όλες τις τράπεζες και τραπεζικά ιδρύματα και στην ιστοσελίδα </w:t>
      </w:r>
      <w:r>
        <w:rPr>
          <w:rFonts w:ascii="Arial" w:hAnsi="Arial" w:cs="Arial"/>
          <w:sz w:val="20"/>
          <w:szCs w:val="20"/>
          <w:lang w:val="el-GR"/>
        </w:rPr>
        <w:t xml:space="preserve">               </w:t>
      </w:r>
      <w:r w:rsidRPr="00042F7D">
        <w:rPr>
          <w:rFonts w:ascii="Arial" w:hAnsi="Arial" w:cs="Arial"/>
          <w:sz w:val="20"/>
          <w:szCs w:val="20"/>
        </w:rPr>
        <w:t>e</w:t>
      </w:r>
      <w:r w:rsidRPr="00042F7D">
        <w:rPr>
          <w:rFonts w:ascii="Arial" w:hAnsi="Arial" w:cs="Arial"/>
          <w:sz w:val="20"/>
          <w:szCs w:val="20"/>
          <w:lang w:val="el-GR"/>
        </w:rPr>
        <w:t>-</w:t>
      </w:r>
      <w:proofErr w:type="spellStart"/>
      <w:r w:rsidRPr="00042F7D">
        <w:rPr>
          <w:rFonts w:ascii="Arial" w:hAnsi="Arial" w:cs="Arial"/>
          <w:sz w:val="20"/>
          <w:szCs w:val="20"/>
          <w:lang w:val="el-GR"/>
        </w:rPr>
        <w:t>λευκωσία</w:t>
      </w:r>
      <w:proofErr w:type="spellEnd"/>
      <w:r w:rsidRPr="00042F7D">
        <w:rPr>
          <w:rFonts w:ascii="Arial" w:hAnsi="Arial" w:cs="Arial"/>
          <w:sz w:val="20"/>
          <w:szCs w:val="20"/>
          <w:lang w:val="el-GR"/>
        </w:rPr>
        <w:t xml:space="preserve">, στην ηλεκτρονική διεύθυνση </w:t>
      </w:r>
      <w:r w:rsidR="00F429AA">
        <w:fldChar w:fldCharType="begin"/>
      </w:r>
      <w:r w:rsidR="00F429AA" w:rsidRPr="00F429AA">
        <w:rPr>
          <w:lang w:val="el-GR"/>
        </w:rPr>
        <w:instrText xml:space="preserve"> </w:instrText>
      </w:r>
      <w:r w:rsidR="00F429AA">
        <w:instrText>HYPERLINK</w:instrText>
      </w:r>
      <w:r w:rsidR="00F429AA" w:rsidRPr="00F429AA">
        <w:rPr>
          <w:lang w:val="el-GR"/>
        </w:rPr>
        <w:instrText xml:space="preserve"> "</w:instrText>
      </w:r>
      <w:r w:rsidR="00F429AA">
        <w:instrText>http</w:instrText>
      </w:r>
      <w:r w:rsidR="00F429AA" w:rsidRPr="00F429AA">
        <w:rPr>
          <w:lang w:val="el-GR"/>
        </w:rPr>
        <w:instrText>://</w:instrText>
      </w:r>
      <w:r w:rsidR="00F429AA">
        <w:instrText>www</w:instrText>
      </w:r>
      <w:r w:rsidR="00F429AA" w:rsidRPr="00F429AA">
        <w:rPr>
          <w:lang w:val="el-GR"/>
        </w:rPr>
        <w:instrText>.</w:instrText>
      </w:r>
      <w:r w:rsidR="00F429AA">
        <w:instrText>nicosiamunicipality</w:instrText>
      </w:r>
      <w:r w:rsidR="00F429AA" w:rsidRPr="00F429AA">
        <w:rPr>
          <w:lang w:val="el-GR"/>
        </w:rPr>
        <w:instrText>.</w:instrText>
      </w:r>
      <w:r w:rsidR="00F429AA">
        <w:instrText>org</w:instrText>
      </w:r>
      <w:r w:rsidR="00F429AA" w:rsidRPr="00F429AA">
        <w:rPr>
          <w:lang w:val="el-GR"/>
        </w:rPr>
        <w:instrText>.</w:instrText>
      </w:r>
      <w:r w:rsidR="00F429AA">
        <w:instrText>cy</w:instrText>
      </w:r>
      <w:r w:rsidR="00F429AA" w:rsidRPr="00F429AA">
        <w:rPr>
          <w:lang w:val="el-GR"/>
        </w:rPr>
        <w:instrText xml:space="preserve">" </w:instrText>
      </w:r>
      <w:r w:rsidR="00F429AA">
        <w:fldChar w:fldCharType="separate"/>
      </w:r>
      <w:r w:rsidRPr="00042F7D">
        <w:rPr>
          <w:rStyle w:val="Hyperlink"/>
          <w:rFonts w:ascii="Arial" w:hAnsi="Arial" w:cs="Arial"/>
          <w:sz w:val="20"/>
          <w:szCs w:val="20"/>
        </w:rPr>
        <w:t>www</w:t>
      </w:r>
      <w:r w:rsidRPr="00042F7D">
        <w:rPr>
          <w:rStyle w:val="Hyperlink"/>
          <w:rFonts w:ascii="Arial" w:hAnsi="Arial" w:cs="Arial"/>
          <w:sz w:val="20"/>
          <w:szCs w:val="20"/>
          <w:lang w:val="el-GR"/>
        </w:rPr>
        <w:t>.</w:t>
      </w:r>
      <w:proofErr w:type="spellStart"/>
      <w:r w:rsidRPr="00042F7D">
        <w:rPr>
          <w:rStyle w:val="Hyperlink"/>
          <w:rFonts w:ascii="Arial" w:hAnsi="Arial" w:cs="Arial"/>
          <w:sz w:val="20"/>
          <w:szCs w:val="20"/>
        </w:rPr>
        <w:t>nicosiamunicipality</w:t>
      </w:r>
      <w:proofErr w:type="spellEnd"/>
      <w:r w:rsidRPr="00042F7D">
        <w:rPr>
          <w:rStyle w:val="Hyperlink"/>
          <w:rFonts w:ascii="Arial" w:hAnsi="Arial" w:cs="Arial"/>
          <w:sz w:val="20"/>
          <w:szCs w:val="20"/>
          <w:lang w:val="el-GR"/>
        </w:rPr>
        <w:t>.</w:t>
      </w:r>
      <w:r w:rsidRPr="00042F7D">
        <w:rPr>
          <w:rStyle w:val="Hyperlink"/>
          <w:rFonts w:ascii="Arial" w:hAnsi="Arial" w:cs="Arial"/>
          <w:sz w:val="20"/>
          <w:szCs w:val="20"/>
        </w:rPr>
        <w:t>org</w:t>
      </w:r>
      <w:r w:rsidRPr="00042F7D">
        <w:rPr>
          <w:rStyle w:val="Hyperlink"/>
          <w:rFonts w:ascii="Arial" w:hAnsi="Arial" w:cs="Arial"/>
          <w:sz w:val="20"/>
          <w:szCs w:val="20"/>
          <w:lang w:val="el-GR"/>
        </w:rPr>
        <w:t>.</w:t>
      </w:r>
      <w:r w:rsidRPr="00042F7D">
        <w:rPr>
          <w:rStyle w:val="Hyperlink"/>
          <w:rFonts w:ascii="Arial" w:hAnsi="Arial" w:cs="Arial"/>
          <w:sz w:val="20"/>
          <w:szCs w:val="20"/>
        </w:rPr>
        <w:t>cy</w:t>
      </w:r>
      <w:r w:rsidR="00F429AA">
        <w:rPr>
          <w:rStyle w:val="Hyperlink"/>
          <w:rFonts w:ascii="Arial" w:hAnsi="Arial" w:cs="Arial"/>
          <w:sz w:val="20"/>
          <w:szCs w:val="20"/>
        </w:rPr>
        <w:fldChar w:fldCharType="end"/>
      </w:r>
      <w:r w:rsidRPr="00042F7D">
        <w:rPr>
          <w:rFonts w:ascii="Arial" w:hAnsi="Arial" w:cs="Arial"/>
          <w:sz w:val="20"/>
          <w:szCs w:val="20"/>
          <w:lang w:val="el-GR"/>
        </w:rPr>
        <w:t xml:space="preserve"> (ΠΛΗΡΩΜΗ ΤΙΜΟΛΟΓΙΩΝ) </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rsidR="00042D23" w:rsidRPr="00042F7D" w:rsidRDefault="00042D23" w:rsidP="00042D23">
      <w:pPr>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Νικόλας Ευσταθίου</w:t>
      </w:r>
    </w:p>
    <w:p w:rsidR="00042D23" w:rsidRPr="00042F7D" w:rsidRDefault="00A178D0" w:rsidP="00042D23">
      <w:pPr>
        <w:tabs>
          <w:tab w:val="left" w:pos="-1129"/>
          <w:tab w:val="left" w:pos="-720"/>
          <w:tab w:val="left" w:pos="0"/>
          <w:tab w:val="right" w:pos="8990"/>
        </w:tabs>
        <w:spacing w:after="0"/>
        <w:jc w:val="both"/>
        <w:rPr>
          <w:rFonts w:ascii="Arial" w:hAnsi="Arial" w:cs="Arial"/>
          <w:sz w:val="20"/>
          <w:szCs w:val="20"/>
          <w:lang w:val="el-GR"/>
        </w:rPr>
      </w:pPr>
      <w:r>
        <w:rPr>
          <w:rFonts w:ascii="Arial" w:hAnsi="Arial" w:cs="Arial"/>
          <w:sz w:val="20"/>
          <w:szCs w:val="20"/>
          <w:lang w:val="el-GR"/>
        </w:rPr>
        <w:t>Αν. Δημοτικός Γραμματέας</w:t>
      </w:r>
    </w:p>
    <w:p w:rsidR="00C867C8" w:rsidRPr="00042D23" w:rsidRDefault="00C867C8">
      <w:pPr>
        <w:rPr>
          <w:lang w:val="el-GR"/>
        </w:rPr>
      </w:pPr>
    </w:p>
    <w:sectPr w:rsidR="00C867C8" w:rsidRPr="00042D23" w:rsidSect="00BC42BB">
      <w:headerReference w:type="default" r:id="rId6"/>
      <w:footerReference w:type="default" r:id="rId7"/>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38D" w:rsidRDefault="001E4FCB">
      <w:pPr>
        <w:spacing w:after="0" w:line="240" w:lineRule="auto"/>
      </w:pPr>
      <w:r>
        <w:separator/>
      </w:r>
    </w:p>
  </w:endnote>
  <w:endnote w:type="continuationSeparator" w:id="0">
    <w:p w:rsidR="00FD738D" w:rsidRDefault="001E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1F" w:rsidRPr="00032BE6" w:rsidRDefault="001E4FCB" w:rsidP="00A3665E">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F429AA">
      <w:rPr>
        <w:noProof/>
        <w:lang w:val="en-US"/>
      </w:rPr>
      <w:pict>
        <v:shapetype id="_x0000_t202" coordsize="21600,21600" o:spt="202" path="m,l,21600r21600,l21600,xe">
          <v:stroke joinstyle="miter"/>
          <v:path gradientshapeok="t" o:connecttype="rect"/>
        </v:shapetype>
        <v:shape id="_x0000_s1025" type="#_x0000_t202" style="position:absolute;left:0;text-align:left;margin-left:342pt;margin-top:0;width:162pt;height:63pt;z-index:-251656704;mso-wrap-edited:f;mso-position-horizontal-relative:text;mso-position-vertical-relative:text" filled="f" stroked="f">
          <v:fill o:detectmouseclick="t"/>
          <v:textbox inset=".5mm,.5mm,.5mm,.5mm">
            <w:txbxContent>
              <w:p w:rsidR="00F2541F" w:rsidRPr="00E12686" w:rsidRDefault="001E4FCB" w:rsidP="00A3665E">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rsidR="00F2541F" w:rsidRPr="00E12686" w:rsidRDefault="001E4FCB" w:rsidP="00A3665E">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rsidR="00F2541F" w:rsidRPr="00A3665E" w:rsidRDefault="00F429AA" w:rsidP="00A3665E">
                <w:pPr>
                  <w:rPr>
                    <w:sz w:val="12"/>
                  </w:rPr>
                </w:pPr>
              </w:p>
              <w:p w:rsidR="00F2541F" w:rsidRPr="00A3665E" w:rsidRDefault="00F429AA" w:rsidP="00A3665E">
                <w:pPr>
                  <w:rPr>
                    <w:sz w:val="12"/>
                  </w:rPr>
                </w:pPr>
              </w:p>
            </w:txbxContent>
          </v:textbox>
        </v:shape>
      </w:pict>
    </w:r>
    <w:r w:rsidR="00A178D0">
      <w:rPr>
        <w:rFonts w:ascii="Arial" w:hAnsi="Arial"/>
        <w:color w:val="auto"/>
        <w:lang w:val="el-GR"/>
      </w:rPr>
      <w:t>Οδός Επτανήσου11, 1016 Λευκωσία</w:t>
    </w:r>
    <w:r w:rsidRPr="00032BE6">
      <w:rPr>
        <w:rFonts w:ascii="Arial" w:hAnsi="Arial"/>
        <w:color w:val="auto"/>
        <w:lang w:val="el-GR"/>
      </w:rPr>
      <w:t>, Τ.Θ. 21015, 1500 Λευκωσία - Κύπρος.</w:t>
    </w:r>
  </w:p>
  <w:p w:rsidR="00F2541F" w:rsidRPr="00004702" w:rsidRDefault="001E4FCB" w:rsidP="009C4557">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rsidR="00F2541F" w:rsidRPr="00004702" w:rsidRDefault="00A178D0" w:rsidP="00A3665E">
    <w:pPr>
      <w:pStyle w:val="Footer"/>
      <w:ind w:left="-567"/>
      <w:rPr>
        <w:rFonts w:ascii="Arial" w:hAnsi="Arial"/>
        <w:color w:val="auto"/>
        <w:lang w:val="el-GR"/>
      </w:rPr>
    </w:pPr>
    <w:r w:rsidRPr="00004702">
      <w:rPr>
        <w:rFonts w:ascii="Arial" w:hAnsi="Arial"/>
        <w:color w:val="auto"/>
        <w:lang w:val="el-GR"/>
      </w:rPr>
      <w:t xml:space="preserve">11, </w:t>
    </w:r>
    <w:proofErr w:type="spellStart"/>
    <w:r>
      <w:rPr>
        <w:rFonts w:ascii="Arial" w:hAnsi="Arial"/>
        <w:color w:val="auto"/>
        <w:lang w:val="en-US"/>
      </w:rPr>
      <w:t>Eptanisou</w:t>
    </w:r>
    <w:proofErr w:type="spellEnd"/>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001E4FCB" w:rsidRPr="00004702">
      <w:rPr>
        <w:rFonts w:ascii="Arial" w:hAnsi="Arial"/>
        <w:color w:val="auto"/>
        <w:lang w:val="el-GR"/>
      </w:rPr>
      <w:t xml:space="preserve">, </w:t>
    </w:r>
    <w:r w:rsidR="001E4FCB" w:rsidRPr="00854DAF">
      <w:rPr>
        <w:rFonts w:ascii="Arial" w:hAnsi="Arial"/>
        <w:color w:val="auto"/>
      </w:rPr>
      <w:t>P</w:t>
    </w:r>
    <w:r w:rsidR="001E4FCB" w:rsidRPr="00004702">
      <w:rPr>
        <w:rFonts w:ascii="Arial" w:hAnsi="Arial"/>
        <w:color w:val="auto"/>
        <w:lang w:val="el-GR"/>
      </w:rPr>
      <w:t>.</w:t>
    </w:r>
    <w:r w:rsidR="001E4FCB" w:rsidRPr="00854DAF">
      <w:rPr>
        <w:rFonts w:ascii="Arial" w:hAnsi="Arial"/>
        <w:color w:val="auto"/>
      </w:rPr>
      <w:t>O</w:t>
    </w:r>
    <w:r w:rsidR="001E4FCB" w:rsidRPr="00004702">
      <w:rPr>
        <w:rFonts w:ascii="Arial" w:hAnsi="Arial"/>
        <w:color w:val="auto"/>
        <w:lang w:val="el-GR"/>
      </w:rPr>
      <w:t>.</w:t>
    </w:r>
    <w:r w:rsidR="00004702" w:rsidRPr="00004702">
      <w:rPr>
        <w:rFonts w:ascii="Arial" w:hAnsi="Arial"/>
        <w:color w:val="auto"/>
        <w:lang w:val="el-GR"/>
      </w:rPr>
      <w:t xml:space="preserve"> </w:t>
    </w:r>
    <w:r w:rsidR="001E4FCB" w:rsidRPr="00854DAF">
      <w:rPr>
        <w:rFonts w:ascii="Arial" w:hAnsi="Arial"/>
        <w:color w:val="auto"/>
      </w:rPr>
      <w:t>Box</w:t>
    </w:r>
    <w:r w:rsidR="001E4FCB" w:rsidRPr="00004702">
      <w:rPr>
        <w:rFonts w:ascii="Arial" w:hAnsi="Arial"/>
        <w:color w:val="auto"/>
        <w:lang w:val="el-GR"/>
      </w:rPr>
      <w:t xml:space="preserve">: 21015, </w:t>
    </w:r>
    <w:r w:rsidR="001E4FCB" w:rsidRPr="00854DAF">
      <w:rPr>
        <w:rFonts w:ascii="Arial" w:hAnsi="Arial"/>
        <w:color w:val="auto"/>
      </w:rPr>
      <w:t>CY</w:t>
    </w:r>
    <w:r w:rsidR="001E4FCB" w:rsidRPr="00004702">
      <w:rPr>
        <w:rFonts w:ascii="Arial" w:hAnsi="Arial"/>
        <w:color w:val="auto"/>
        <w:lang w:val="el-GR"/>
      </w:rPr>
      <w:t xml:space="preserve">-1500 </w:t>
    </w:r>
    <w:r w:rsidR="001E4FCB" w:rsidRPr="00854DAF">
      <w:rPr>
        <w:rFonts w:ascii="Arial" w:hAnsi="Arial"/>
        <w:color w:val="auto"/>
      </w:rPr>
      <w:t>Nicosia</w:t>
    </w:r>
    <w:r w:rsidR="001E4FCB" w:rsidRPr="00004702">
      <w:rPr>
        <w:rFonts w:ascii="Arial" w:hAnsi="Arial"/>
        <w:color w:val="auto"/>
        <w:lang w:val="el-GR"/>
      </w:rPr>
      <w:t xml:space="preserve"> - </w:t>
    </w:r>
    <w:r w:rsidR="001E4FCB" w:rsidRPr="00854DAF">
      <w:rPr>
        <w:rFonts w:ascii="Arial" w:hAnsi="Arial"/>
        <w:color w:val="auto"/>
      </w:rPr>
      <w:t>Cyprus</w:t>
    </w:r>
    <w:r w:rsidR="001E4FCB" w:rsidRPr="00004702">
      <w:rPr>
        <w:rFonts w:ascii="Arial" w:hAnsi="Arial"/>
        <w:color w:val="auto"/>
        <w:lang w:val="el-GR"/>
      </w:rPr>
      <w:t>.</w:t>
    </w:r>
    <w:r w:rsidR="001E4FCB">
      <w:rPr>
        <w:noProof/>
        <w:lang w:val="el-GR" w:eastAsia="el-GR"/>
      </w:rPr>
      <w:drawing>
        <wp:anchor distT="0" distB="0" distL="114300" distR="114300" simplePos="0" relativeHeight="251656704" behindDoc="1" locked="0" layoutInCell="1" allowOverlap="1">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rsidR="00F2541F" w:rsidRDefault="001E4FCB" w:rsidP="009C4557">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rsidR="00F2541F" w:rsidRDefault="001E4FCB" w:rsidP="00A3665E">
    <w:pPr>
      <w:pStyle w:val="Footer"/>
      <w:ind w:left="-567"/>
      <w:rPr>
        <w:rFonts w:ascii="Arial" w:hAnsi="Arial"/>
        <w:color w:val="auto"/>
      </w:rPr>
    </w:pPr>
    <w:r w:rsidRPr="00854DAF">
      <w:rPr>
        <w:rFonts w:ascii="Arial" w:hAnsi="Arial"/>
        <w:color w:val="auto"/>
      </w:rPr>
      <w:t xml:space="preserve">Website: www.nicosia.org.cy, E-mail: </w:t>
    </w:r>
    <w:hyperlink r:id="rId3" w:history="1">
      <w:r w:rsidR="009C4557" w:rsidRPr="00D271AE">
        <w:rPr>
          <w:rStyle w:val="Hyperlink"/>
          <w:rFonts w:ascii="Arial" w:hAnsi="Arial"/>
        </w:rPr>
        <w:t>municipality@nicosiamunicipality.org.cy</w:t>
      </w:r>
    </w:hyperlink>
  </w:p>
  <w:p w:rsidR="009C4557" w:rsidRDefault="009C4557" w:rsidP="00A3665E">
    <w:pPr>
      <w:pStyle w:val="Footer"/>
      <w:ind w:left="-567"/>
      <w:rPr>
        <w:rFonts w:ascii="Arial" w:hAnsi="Arial"/>
        <w:color w:val="auto"/>
      </w:rPr>
    </w:pPr>
  </w:p>
  <w:p w:rsidR="009C4557" w:rsidRDefault="00004702" w:rsidP="00A3665E">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rsidR="00004702" w:rsidRDefault="00004702" w:rsidP="00A3665E">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rsidR="00004702" w:rsidRDefault="00004702" w:rsidP="00A3665E">
    <w:pPr>
      <w:pStyle w:val="Footer"/>
      <w:ind w:left="-567"/>
      <w:rPr>
        <w:rFonts w:ascii="Arial" w:hAnsi="Arial"/>
        <w:color w:val="auto"/>
        <w:lang w:val="en-US"/>
      </w:rPr>
    </w:pPr>
  </w:p>
  <w:p w:rsidR="00004702" w:rsidRDefault="00004702" w:rsidP="00A3665E">
    <w:pPr>
      <w:pStyle w:val="Footer"/>
      <w:ind w:left="-567"/>
      <w:rPr>
        <w:rFonts w:ascii="Arial" w:hAnsi="Arial"/>
        <w:color w:val="auto"/>
        <w:lang w:val="en-US"/>
      </w:rPr>
    </w:pPr>
  </w:p>
  <w:p w:rsidR="00004702" w:rsidRPr="00004702" w:rsidRDefault="00004702" w:rsidP="00A3665E">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38D" w:rsidRDefault="001E4FCB">
      <w:pPr>
        <w:spacing w:after="0" w:line="240" w:lineRule="auto"/>
      </w:pPr>
      <w:r>
        <w:separator/>
      </w:r>
    </w:p>
  </w:footnote>
  <w:footnote w:type="continuationSeparator" w:id="0">
    <w:p w:rsidR="00FD738D" w:rsidRDefault="001E4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1F" w:rsidRPr="009D49A5" w:rsidRDefault="001E4FCB" w:rsidP="009D49A5">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042D23"/>
    <w:rsid w:val="00004702"/>
    <w:rsid w:val="00042D23"/>
    <w:rsid w:val="001E4FCB"/>
    <w:rsid w:val="002D07EC"/>
    <w:rsid w:val="00590452"/>
    <w:rsid w:val="005A28FE"/>
    <w:rsid w:val="006B1723"/>
    <w:rsid w:val="009C4557"/>
    <w:rsid w:val="00A178D0"/>
    <w:rsid w:val="00C867C8"/>
    <w:rsid w:val="00E77239"/>
    <w:rsid w:val="00F429AA"/>
    <w:rsid w:val="00FD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49FC830E"/>
  <w15:docId w15:val="{4F03E99E-B1DE-4C36-B569-D0A5CFA4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6B1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788</Words>
  <Characters>4261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Petrina Kakoulli</cp:lastModifiedBy>
  <cp:revision>10</cp:revision>
  <dcterms:created xsi:type="dcterms:W3CDTF">2019-04-09T07:38:00Z</dcterms:created>
  <dcterms:modified xsi:type="dcterms:W3CDTF">2019-04-22T11:22:00Z</dcterms:modified>
</cp:coreProperties>
</file>